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1D" w:rsidRDefault="004053E4" w:rsidP="004053E4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ХОЙНИКСКИЙ РАЙОННЫЙ СОВЕТ ДЕПУТАТОВ</w:t>
      </w:r>
    </w:p>
    <w:p w:rsidR="00CA371D" w:rsidRDefault="00CA371D" w:rsidP="008C61C2">
      <w:pPr>
        <w:jc w:val="left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A371D" w:rsidRDefault="00CA371D" w:rsidP="008C61C2">
      <w:pPr>
        <w:jc w:val="left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A371D" w:rsidRDefault="004053E4" w:rsidP="008C61C2">
      <w:pPr>
        <w:jc w:val="left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РЕШЕНИЕ</w:t>
      </w:r>
    </w:p>
    <w:p w:rsidR="00CA371D" w:rsidRDefault="00CA371D" w:rsidP="008C61C2">
      <w:pPr>
        <w:jc w:val="left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A371D" w:rsidRDefault="00CA371D" w:rsidP="008C61C2">
      <w:pPr>
        <w:jc w:val="left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A371D" w:rsidRDefault="004053E4" w:rsidP="008C61C2">
      <w:pPr>
        <w:jc w:val="left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04.05.2018 г. №6</w:t>
      </w:r>
    </w:p>
    <w:p w:rsidR="00CA371D" w:rsidRDefault="00CA371D" w:rsidP="008C61C2">
      <w:pPr>
        <w:jc w:val="left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8C61C2" w:rsidRDefault="005F7CCF" w:rsidP="008C61C2">
      <w:pPr>
        <w:jc w:val="left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="005F1FEA"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б утверждении Положения </w:t>
      </w:r>
    </w:p>
    <w:p w:rsidR="008C61C2" w:rsidRDefault="005F1FEA" w:rsidP="008C61C2">
      <w:pPr>
        <w:jc w:val="left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 Молодежном </w:t>
      </w:r>
      <w:r w:rsidR="009D0F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парламенте </w:t>
      </w: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</w:t>
      </w:r>
    </w:p>
    <w:p w:rsidR="0075484B" w:rsidRDefault="009E1193" w:rsidP="008C61C2">
      <w:pPr>
        <w:jc w:val="left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Хойникском </w:t>
      </w:r>
      <w:r w:rsidR="005F1FEA"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районном Совете </w:t>
      </w:r>
    </w:p>
    <w:p w:rsidR="0011503D" w:rsidRPr="00245EAA" w:rsidRDefault="005F1FEA" w:rsidP="008C61C2">
      <w:pPr>
        <w:jc w:val="left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>депутатов</w:t>
      </w:r>
    </w:p>
    <w:p w:rsidR="005F1FEA" w:rsidRPr="00245EAA" w:rsidRDefault="005F1FEA" w:rsidP="008C61C2"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5F1FEA" w:rsidRPr="00245EAA" w:rsidRDefault="005F1FEA" w:rsidP="0078365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  <w:t xml:space="preserve">В соответствии со статьей </w:t>
      </w:r>
      <w:r w:rsidR="00951A5A"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>13 Закона Республики Беларусь от 4 января 2010 года «О местном управлении и самоуправлении в Республике Беларусь»</w:t>
      </w:r>
      <w:r w:rsidR="009D61CE"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статьей 25 </w:t>
      </w:r>
      <w:r w:rsidR="00783651"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Закона Республики Беларусь от 7 </w:t>
      </w:r>
      <w:r w:rsidR="00FA7651"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>декабря 2009</w:t>
      </w:r>
      <w:r w:rsidR="00783651"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года «Об основах государственной молодежной политики</w:t>
      </w:r>
      <w:r w:rsidR="006D241B"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E03C74"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75484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президиум </w:t>
      </w:r>
      <w:r w:rsidR="009E1193">
        <w:rPr>
          <w:rFonts w:ascii="Times New Roman" w:hAnsi="Times New Roman" w:cs="Times New Roman"/>
          <w:color w:val="000000" w:themeColor="text1"/>
          <w:sz w:val="30"/>
          <w:szCs w:val="30"/>
        </w:rPr>
        <w:t>Хойникск</w:t>
      </w:r>
      <w:r w:rsidR="0075484B">
        <w:rPr>
          <w:rFonts w:ascii="Times New Roman" w:hAnsi="Times New Roman" w:cs="Times New Roman"/>
          <w:color w:val="000000" w:themeColor="text1"/>
          <w:sz w:val="30"/>
          <w:szCs w:val="30"/>
        </w:rPr>
        <w:t>ого</w:t>
      </w:r>
      <w:r w:rsidR="009E119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75484B">
        <w:rPr>
          <w:rFonts w:ascii="Times New Roman" w:hAnsi="Times New Roman" w:cs="Times New Roman"/>
          <w:color w:val="000000" w:themeColor="text1"/>
          <w:sz w:val="30"/>
          <w:szCs w:val="30"/>
        </w:rPr>
        <w:t>районного</w:t>
      </w:r>
      <w:r w:rsidR="00E03C74"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Совет</w:t>
      </w:r>
      <w:r w:rsidR="0075484B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E03C74"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депутатов РЕШИЛ:</w:t>
      </w:r>
    </w:p>
    <w:p w:rsidR="00E03C74" w:rsidRPr="00245EAA" w:rsidRDefault="00873FF4" w:rsidP="0078365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="002A530B"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1. </w:t>
      </w:r>
      <w:r w:rsidR="00E03C74"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Утвердить Положение о Молодежном </w:t>
      </w:r>
      <w:r w:rsidR="009D0FAB">
        <w:rPr>
          <w:rFonts w:ascii="Times New Roman" w:hAnsi="Times New Roman" w:cs="Times New Roman"/>
          <w:color w:val="000000" w:themeColor="text1"/>
          <w:sz w:val="30"/>
          <w:szCs w:val="30"/>
        </w:rPr>
        <w:t>парламенте</w:t>
      </w:r>
      <w:r w:rsidR="00E03C74"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 </w:t>
      </w:r>
      <w:r w:rsidR="005F7CC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Хойникском </w:t>
      </w:r>
      <w:r w:rsidR="00E03C74"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>районно</w:t>
      </w:r>
      <w:r w:rsidR="002A530B"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>м Совете депутатов</w:t>
      </w:r>
      <w:r w:rsidR="00E03C74"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632BF3" w:rsidRPr="00245EAA" w:rsidRDefault="002A530B" w:rsidP="0078365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  <w:t>2. Ко</w:t>
      </w:r>
      <w:r w:rsidR="005612BD"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нтроль за выполнением настоящего решения возложить </w:t>
      </w:r>
      <w:r w:rsidR="00A3606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</w:t>
      </w:r>
      <w:r w:rsidR="005F7CC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Хойникский </w:t>
      </w:r>
      <w:r w:rsidR="00A36064">
        <w:rPr>
          <w:rFonts w:ascii="Times New Roman" w:hAnsi="Times New Roman" w:cs="Times New Roman"/>
          <w:color w:val="000000" w:themeColor="text1"/>
          <w:sz w:val="30"/>
          <w:szCs w:val="30"/>
        </w:rPr>
        <w:t>районный комитет Общественного объединения «Белорусский республиканский союз молодежи»</w:t>
      </w:r>
      <w:r w:rsidR="00B048CB"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A36064">
        <w:rPr>
          <w:rFonts w:ascii="Times New Roman" w:hAnsi="Times New Roman" w:cs="Times New Roman"/>
          <w:color w:val="000000" w:themeColor="text1"/>
          <w:sz w:val="30"/>
          <w:szCs w:val="30"/>
        </w:rPr>
        <w:t>(</w:t>
      </w:r>
      <w:r w:rsidR="005F7CCF">
        <w:rPr>
          <w:rFonts w:ascii="Times New Roman" w:hAnsi="Times New Roman" w:cs="Times New Roman"/>
          <w:color w:val="000000" w:themeColor="text1"/>
          <w:sz w:val="30"/>
          <w:szCs w:val="30"/>
        </w:rPr>
        <w:t>Гаркуша Л.А.</w:t>
      </w:r>
      <w:r w:rsidR="00A3606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) </w:t>
      </w:r>
      <w:r w:rsidR="00B048CB"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9520F6"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520F6" w:rsidRPr="00CF4FEA">
        <w:rPr>
          <w:rFonts w:ascii="Times New Roman" w:hAnsi="Times New Roman" w:cs="Times New Roman"/>
          <w:color w:val="000000" w:themeColor="text1"/>
          <w:sz w:val="30"/>
          <w:szCs w:val="30"/>
        </w:rPr>
        <w:t>постоянную</w:t>
      </w:r>
      <w:r w:rsidR="00F4460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B529F4">
        <w:rPr>
          <w:rFonts w:ascii="Times New Roman" w:hAnsi="Times New Roman" w:cs="Times New Roman"/>
          <w:color w:val="000000" w:themeColor="text1"/>
          <w:sz w:val="30"/>
          <w:szCs w:val="30"/>
        </w:rPr>
        <w:t>мандатную, по</w:t>
      </w:r>
      <w:r w:rsidR="00F4460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вопросам местного управления и </w:t>
      </w:r>
      <w:r w:rsidR="00B529F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самоуправления </w:t>
      </w:r>
      <w:r w:rsidR="00B529F4" w:rsidRPr="00CF4FEA">
        <w:rPr>
          <w:rFonts w:ascii="Times New Roman" w:hAnsi="Times New Roman" w:cs="Times New Roman"/>
          <w:color w:val="000000" w:themeColor="text1"/>
          <w:sz w:val="30"/>
          <w:szCs w:val="30"/>
        </w:rPr>
        <w:t>комиссию</w:t>
      </w:r>
      <w:r w:rsidR="009520F6" w:rsidRPr="00CF4FE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5F7CC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Хойникского </w:t>
      </w:r>
      <w:r w:rsidR="00CF4FEA">
        <w:rPr>
          <w:rFonts w:ascii="Times New Roman" w:hAnsi="Times New Roman" w:cs="Times New Roman"/>
          <w:color w:val="000000" w:themeColor="text1"/>
          <w:sz w:val="30"/>
          <w:szCs w:val="30"/>
        </w:rPr>
        <w:t>районного Совета депутатов</w:t>
      </w:r>
      <w:r w:rsidR="00FA765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FE3DC4">
        <w:rPr>
          <w:rFonts w:ascii="Times New Roman" w:hAnsi="Times New Roman" w:cs="Times New Roman"/>
          <w:color w:val="000000" w:themeColor="text1"/>
          <w:sz w:val="30"/>
          <w:szCs w:val="30"/>
        </w:rPr>
        <w:t>(</w:t>
      </w:r>
      <w:r w:rsidR="00FA7651">
        <w:rPr>
          <w:rFonts w:ascii="Times New Roman" w:hAnsi="Times New Roman" w:cs="Times New Roman"/>
          <w:color w:val="000000" w:themeColor="text1"/>
          <w:sz w:val="30"/>
          <w:szCs w:val="30"/>
        </w:rPr>
        <w:t>Сацура В.В.)</w:t>
      </w:r>
      <w:r w:rsidR="00CF4FEA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F42418" w:rsidRPr="00CF4FEA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</w:p>
    <w:p w:rsidR="00152BBD" w:rsidRPr="00245EAA" w:rsidRDefault="00152BBD" w:rsidP="008C61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152BBD" w:rsidRPr="00245EAA" w:rsidRDefault="00152BBD" w:rsidP="0078365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>Председатель</w:t>
      </w: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="008C61C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</w:t>
      </w:r>
      <w:r w:rsidR="00FA765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8C61C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2D181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</w:t>
      </w:r>
      <w:r w:rsidR="005F7CCF">
        <w:rPr>
          <w:rFonts w:ascii="Times New Roman" w:hAnsi="Times New Roman" w:cs="Times New Roman"/>
          <w:color w:val="000000" w:themeColor="text1"/>
          <w:sz w:val="30"/>
          <w:szCs w:val="30"/>
        </w:rPr>
        <w:t>Г.В.Бондарь</w:t>
      </w:r>
    </w:p>
    <w:p w:rsidR="00AC769D" w:rsidRPr="00245EAA" w:rsidRDefault="00AC769D" w:rsidP="0078365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C769D" w:rsidRPr="00245EAA" w:rsidRDefault="00AC769D" w:rsidP="0078365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C769D" w:rsidRPr="00245EAA" w:rsidRDefault="00AC769D" w:rsidP="0078365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C769D" w:rsidRPr="00245EAA" w:rsidRDefault="00AC769D" w:rsidP="0078365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C769D" w:rsidRPr="00245EAA" w:rsidRDefault="00AC769D" w:rsidP="0078365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C769D" w:rsidRPr="00245EAA" w:rsidRDefault="00AC769D" w:rsidP="0078365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95E6A" w:rsidRPr="00245EAA" w:rsidRDefault="00395E6A" w:rsidP="0078365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572315" w:rsidRPr="00245EAA" w:rsidRDefault="00572315" w:rsidP="0078365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A1F8E" w:rsidRDefault="00AA1F8E" w:rsidP="0078365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21FF0" w:rsidRDefault="00321FF0" w:rsidP="0078365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053E4" w:rsidRDefault="004053E4" w:rsidP="0078365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053E4" w:rsidRDefault="004053E4" w:rsidP="0078365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053E4" w:rsidRDefault="004053E4" w:rsidP="0078365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053E4" w:rsidRDefault="004053E4" w:rsidP="0078365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053E4" w:rsidRDefault="004053E4" w:rsidP="0078365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0" w:name="_GoBack"/>
      <w:bookmarkEnd w:id="0"/>
    </w:p>
    <w:p w:rsidR="00EC082B" w:rsidRDefault="00EC082B" w:rsidP="0078365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5F7CCF" w:rsidRDefault="005F7CCF" w:rsidP="0078365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C769D" w:rsidRPr="00245EAA" w:rsidRDefault="00BE313D" w:rsidP="00EC082B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                        </w:t>
      </w:r>
      <w:r w:rsidR="00AC769D"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="00AC769D"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="00AC769D"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="00AC769D"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="00AC769D"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="00AC769D"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  <w:t>УТВЕРЖДЕНО</w:t>
      </w:r>
    </w:p>
    <w:p w:rsidR="00AC769D" w:rsidRPr="00245EAA" w:rsidRDefault="00AC769D" w:rsidP="00EC082B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  <w:t xml:space="preserve">Решение </w:t>
      </w:r>
      <w:r w:rsidR="00FF0F0A">
        <w:rPr>
          <w:rFonts w:ascii="Times New Roman" w:hAnsi="Times New Roman" w:cs="Times New Roman"/>
          <w:color w:val="000000" w:themeColor="text1"/>
          <w:sz w:val="30"/>
          <w:szCs w:val="30"/>
        </w:rPr>
        <w:t>президиума</w:t>
      </w:r>
    </w:p>
    <w:p w:rsidR="00AC769D" w:rsidRPr="00245EAA" w:rsidRDefault="00AC769D" w:rsidP="00EC082B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="006569A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Хойникского </w:t>
      </w: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районного </w:t>
      </w:r>
    </w:p>
    <w:p w:rsidR="00AC769D" w:rsidRPr="00245EAA" w:rsidRDefault="00AC769D" w:rsidP="00EC082B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  <w:t>Совета депутатов</w:t>
      </w:r>
    </w:p>
    <w:p w:rsidR="00AC769D" w:rsidRPr="00245EAA" w:rsidRDefault="00EC2D78" w:rsidP="00EC082B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="00504496">
        <w:rPr>
          <w:rFonts w:ascii="Times New Roman" w:hAnsi="Times New Roman" w:cs="Times New Roman"/>
          <w:color w:val="000000" w:themeColor="text1"/>
          <w:sz w:val="30"/>
          <w:szCs w:val="30"/>
        </w:rPr>
        <w:t>4.05.2018 №</w:t>
      </w:r>
      <w:r w:rsidR="006569A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50449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6             </w:t>
      </w:r>
    </w:p>
    <w:p w:rsidR="0075484B" w:rsidRDefault="0075484B" w:rsidP="0075484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B44582" w:rsidRPr="00245EAA" w:rsidRDefault="0096738C" w:rsidP="0075484B">
      <w:pPr>
        <w:jc w:val="left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ПОЛОЖЕНИЕ </w:t>
      </w:r>
    </w:p>
    <w:p w:rsidR="00AC769D" w:rsidRPr="00245EAA" w:rsidRDefault="0096738C" w:rsidP="0075484B">
      <w:pPr>
        <w:jc w:val="left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 Молодежном </w:t>
      </w:r>
      <w:r w:rsidR="009D0FAB">
        <w:rPr>
          <w:rFonts w:ascii="Times New Roman" w:hAnsi="Times New Roman" w:cs="Times New Roman"/>
          <w:color w:val="000000" w:themeColor="text1"/>
          <w:sz w:val="30"/>
          <w:szCs w:val="30"/>
        </w:rPr>
        <w:t>парламенте</w:t>
      </w:r>
    </w:p>
    <w:p w:rsidR="00AC769D" w:rsidRPr="00245EAA" w:rsidRDefault="00AC769D" w:rsidP="0075484B">
      <w:pPr>
        <w:jc w:val="left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</w:t>
      </w:r>
      <w:r w:rsidR="006569A7">
        <w:rPr>
          <w:rFonts w:ascii="Times New Roman" w:hAnsi="Times New Roman" w:cs="Times New Roman"/>
          <w:color w:val="000000" w:themeColor="text1"/>
          <w:sz w:val="30"/>
          <w:szCs w:val="30"/>
        </w:rPr>
        <w:t>Хойникском р</w:t>
      </w: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>айонном Совете депутатов</w:t>
      </w:r>
    </w:p>
    <w:p w:rsidR="00AC769D" w:rsidRPr="00245EAA" w:rsidRDefault="00AC769D" w:rsidP="0078365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F003F2" w:rsidRPr="00245EAA" w:rsidRDefault="001D62FB" w:rsidP="00F003F2">
      <w:pPr>
        <w:shd w:val="clear" w:color="auto" w:fill="FFFFFF"/>
        <w:spacing w:before="150" w:after="75"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  <w:lang w:val="en-US"/>
        </w:rPr>
        <w:t>I</w:t>
      </w:r>
      <w:r w:rsidR="00016515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. 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Общие положения</w:t>
      </w:r>
    </w:p>
    <w:p w:rsidR="00034C0F" w:rsidRDefault="00DA3604" w:rsidP="00034C0F">
      <w:pPr>
        <w:shd w:val="clear" w:color="auto" w:fill="FFFFFF"/>
        <w:spacing w:before="150" w:after="75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1. 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Молодежный </w:t>
      </w:r>
      <w:r w:rsidR="009D0FAB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парламент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при </w:t>
      </w:r>
      <w:r w:rsidR="001316A5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Хойникском </w:t>
      </w:r>
      <w:r w:rsidR="00056D77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районном 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Совете депутатов </w:t>
      </w: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(далее – 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Молодежный </w:t>
      </w:r>
      <w:r w:rsidR="00CC449C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парламент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) является совещательным и консультативным органом и осуществляет свою деятельность на общественных началах в соответствии с настоящим Положением</w:t>
      </w:r>
      <w:r w:rsidR="00F44605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.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</w:t>
      </w:r>
    </w:p>
    <w:p w:rsidR="00011E88" w:rsidRPr="00011E88" w:rsidRDefault="00F003F2" w:rsidP="00034C0F">
      <w:pPr>
        <w:shd w:val="clear" w:color="auto" w:fill="FFFFFF"/>
        <w:spacing w:before="150" w:after="75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2. </w:t>
      </w:r>
      <w:r w:rsidR="00011E88" w:rsidRPr="00011E88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Молодежный парламент взаимодействует с президиумом и постоянными комиссиями Хойникского районного Совета депутатов, молодежными и детскими общественными объединениями района.</w:t>
      </w:r>
    </w:p>
    <w:p w:rsidR="00011E88" w:rsidRDefault="002453FF" w:rsidP="002453FF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3</w:t>
      </w:r>
      <w:r w:rsidR="00011E88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.</w:t>
      </w:r>
      <w:r w:rsidR="00011E88" w:rsidRPr="00011E88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</w:t>
      </w:r>
      <w:r w:rsidR="00011E88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Взаимодействие Молодежного </w:t>
      </w:r>
      <w:r w:rsidR="00011E88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парламента</w:t>
      </w:r>
      <w:r w:rsidR="00011E88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с </w:t>
      </w:r>
      <w:r w:rsidR="00011E88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Хойникским </w:t>
      </w:r>
      <w:r w:rsidR="00011E88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районным Советом депутатов (далее – районный Совет) осуществляется на принципах самостоятельности, взаимного сотрудничества.</w:t>
      </w:r>
    </w:p>
    <w:p w:rsidR="00A34E4D" w:rsidRPr="00245EAA" w:rsidRDefault="002453FF" w:rsidP="002453FF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4. 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Молодежный </w:t>
      </w:r>
      <w:r w:rsidR="009D0FAB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парламент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может иметь сво</w:t>
      </w:r>
      <w:r w:rsidR="00AA1F8E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ю символику.</w:t>
      </w:r>
    </w:p>
    <w:p w:rsidR="00B16C41" w:rsidRPr="00245EAA" w:rsidRDefault="00B16C41" w:rsidP="008469E7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</w:p>
    <w:p w:rsidR="00A34E4D" w:rsidRPr="00245EAA" w:rsidRDefault="001D62FB" w:rsidP="008469E7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  <w:lang w:val="en-US"/>
        </w:rPr>
        <w:t>II</w:t>
      </w:r>
      <w:r w:rsidR="00016515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. Основные цели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, задачи и компетенция Молодежного </w:t>
      </w:r>
      <w:r w:rsidR="009D0FAB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парламента</w:t>
      </w:r>
    </w:p>
    <w:p w:rsidR="00B16C41" w:rsidRPr="00245EAA" w:rsidRDefault="00B16C41" w:rsidP="00DA360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</w:p>
    <w:p w:rsidR="00A72F6D" w:rsidRPr="00245EAA" w:rsidRDefault="00B16C41" w:rsidP="00B16C41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5. 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Осно</w:t>
      </w:r>
      <w:r w:rsidR="00A72F6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вные цели Молодежного </w:t>
      </w:r>
      <w:r w:rsidR="009D0FAB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парламента</w:t>
      </w:r>
      <w:r w:rsidR="00A72F6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:</w:t>
      </w:r>
    </w:p>
    <w:p w:rsidR="002E3D44" w:rsidRDefault="00A34E4D" w:rsidP="00B16C41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привлечение молодежи к активному участию в разработке и реализации эффективной молодежной политики</w:t>
      </w:r>
      <w:r w:rsidR="00A72F6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путем сотрудничества с </w:t>
      </w:r>
      <w:r w:rsidR="003F33A2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районным </w:t>
      </w:r>
      <w:r w:rsidR="00A72F6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Советом;</w:t>
      </w:r>
    </w:p>
    <w:p w:rsidR="00A72F6D" w:rsidRPr="00245EAA" w:rsidRDefault="00A34E4D" w:rsidP="00B16C41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обеспечение эффективного сотрудничества представителей молодежи, молодежных общественных объединений с орга</w:t>
      </w:r>
      <w:r w:rsidR="00A72F6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нами местного самоуправления;</w:t>
      </w:r>
    </w:p>
    <w:p w:rsidR="00A72F6D" w:rsidRDefault="00A34E4D" w:rsidP="00B16C41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представление интересов молодежи в органа</w:t>
      </w:r>
      <w:r w:rsidR="002E3D44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х местного самоуправления;</w:t>
      </w:r>
    </w:p>
    <w:p w:rsidR="006708B5" w:rsidRPr="00245EAA" w:rsidRDefault="00A72F6D" w:rsidP="00B16C41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6. 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Задачами</w:t>
      </w:r>
      <w:r w:rsidR="006708B5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Молодежного </w:t>
      </w:r>
      <w:r w:rsidR="009D0FAB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парламента</w:t>
      </w:r>
      <w:r w:rsidR="006708B5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являются:</w:t>
      </w:r>
    </w:p>
    <w:p w:rsidR="006708B5" w:rsidRPr="00245EAA" w:rsidRDefault="00A34E4D" w:rsidP="00B16C41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содействие в осуществлении информационно-аналитической и консультативной деятельности в</w:t>
      </w:r>
      <w:r w:rsidR="006708B5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области молодежной политики;</w:t>
      </w:r>
    </w:p>
    <w:p w:rsidR="006708B5" w:rsidRPr="00245EAA" w:rsidRDefault="00A34E4D" w:rsidP="00B16C41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взаимодействие с органами местного самоуправления, общественными объединениями в области разработки инициатив, направленных на защиту прав и</w:t>
      </w:r>
      <w:r w:rsidR="006708B5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законных интересов молодежи;</w:t>
      </w:r>
    </w:p>
    <w:p w:rsidR="006708B5" w:rsidRPr="00245EAA" w:rsidRDefault="00A34E4D" w:rsidP="00B16C41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формирование в молоде</w:t>
      </w:r>
      <w:r w:rsidR="006708B5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жной среде правовой культуры;</w:t>
      </w:r>
    </w:p>
    <w:p w:rsidR="00D57491" w:rsidRPr="00245EAA" w:rsidRDefault="006708B5" w:rsidP="00B16C41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lastRenderedPageBreak/>
        <w:t>организация межрайонного</w:t>
      </w:r>
      <w:r w:rsidR="00D57491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молодежного сотрудничества.</w:t>
      </w:r>
    </w:p>
    <w:p w:rsidR="00D57491" w:rsidRPr="00245EAA" w:rsidRDefault="00A34E4D" w:rsidP="00B16C41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Для реализации задач Молодежный </w:t>
      </w:r>
      <w:r w:rsidR="009D0FAB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парламент</w:t>
      </w: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имеет право свободно распространять информацию о своей деятельности, привлекать внимание депутатов к решению проблем молодежи, формир</w:t>
      </w:r>
      <w:r w:rsidR="00D57491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овать общественное мнение.</w:t>
      </w:r>
    </w:p>
    <w:p w:rsidR="00D57491" w:rsidRPr="00245EAA" w:rsidRDefault="00D57491" w:rsidP="00B16C41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7. 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Ко</w:t>
      </w: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мпетенция Молодежного </w:t>
      </w:r>
      <w:r w:rsidR="009D0FAB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парламента</w:t>
      </w: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:</w:t>
      </w:r>
    </w:p>
    <w:p w:rsidR="00D57491" w:rsidRPr="00245EAA" w:rsidRDefault="00A34E4D" w:rsidP="00B16C41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участие в разработке правовых актов в</w:t>
      </w:r>
      <w:r w:rsidR="00D57491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области молодежной политики;</w:t>
      </w:r>
    </w:p>
    <w:p w:rsidR="00D57491" w:rsidRPr="00245EAA" w:rsidRDefault="00A34E4D" w:rsidP="00B16C41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осуществление мониторинга круга интересов молодежи, проведение социологических исследований и анали</w:t>
      </w:r>
      <w:r w:rsidR="00D57491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з проблем в молодежной среде;</w:t>
      </w:r>
    </w:p>
    <w:p w:rsidR="00CA0F11" w:rsidRPr="00245EAA" w:rsidRDefault="00896136" w:rsidP="00B16C41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направление ре</w:t>
      </w:r>
      <w:r w:rsidR="00570597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шений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Молодежного </w:t>
      </w:r>
      <w:r w:rsidR="009D0FAB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парламента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с пояснительной запиской в </w:t>
      </w:r>
      <w:r w:rsidR="00733108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районный 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Совет</w:t>
      </w:r>
      <w:r w:rsidR="00CA0F11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;</w:t>
      </w:r>
    </w:p>
    <w:p w:rsidR="003B78F0" w:rsidRPr="00245EAA" w:rsidRDefault="003B78F0" w:rsidP="00B16C41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организация конференций, «круглых столов»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и других мероприятий для обсуждения молодежной проблематики и привлечения молодежи района к соц</w:t>
      </w: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иально значимым мероприятиям;</w:t>
      </w:r>
    </w:p>
    <w:p w:rsidR="003B78F0" w:rsidRDefault="00A34E4D" w:rsidP="00B16C41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уча</w:t>
      </w:r>
      <w:r w:rsidR="003B78F0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стие в избирательных процессах.</w:t>
      </w:r>
    </w:p>
    <w:p w:rsidR="00B520A9" w:rsidRPr="005476EC" w:rsidRDefault="00B520A9" w:rsidP="00B520A9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 w:rsidRPr="005476EC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участие в работе сессий районного (сельских) Советов депутатов, заседаниях президиума, постоянных комиссий районного Совета депутатов и других мероприятиях, проводимых районным Советом депутатов;</w:t>
      </w:r>
    </w:p>
    <w:p w:rsidR="00B520A9" w:rsidRPr="005476EC" w:rsidRDefault="00B520A9" w:rsidP="00B520A9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 w:rsidRPr="005476EC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участие в работе депутатских групп по изучению вопросов, рассматриваемых на сессиях районного (сельских) Советов депутатов, заседаниях президиума и постоянных комиссий районного Совета депутатов;</w:t>
      </w:r>
    </w:p>
    <w:p w:rsidR="00B520A9" w:rsidRPr="005476EC" w:rsidRDefault="00B520A9" w:rsidP="00B520A9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 w:rsidRPr="005476EC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участие в проведении анкетирования, блиц-опросах, проводимых районным (сельскими) Советами депутатов, по вопросам жизнеобеспечения населения Хойникского района;</w:t>
      </w:r>
    </w:p>
    <w:p w:rsidR="00011E88" w:rsidRPr="00245EAA" w:rsidRDefault="00011E88" w:rsidP="00B16C41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</w:p>
    <w:p w:rsidR="006C0B84" w:rsidRPr="00245EAA" w:rsidRDefault="001D62FB" w:rsidP="00872607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  <w:lang w:val="en-US"/>
        </w:rPr>
        <w:t>III</w:t>
      </w:r>
      <w:r w:rsidR="00733108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. 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Состав и по</w:t>
      </w:r>
      <w:r w:rsidR="009D0FAB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рядок </w:t>
      </w:r>
      <w:r w:rsidR="005476EC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формирования Молодежного парламе</w:t>
      </w:r>
      <w:r w:rsidR="009D0FAB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нта</w:t>
      </w:r>
    </w:p>
    <w:p w:rsidR="00872607" w:rsidRPr="00245EAA" w:rsidRDefault="00872607" w:rsidP="00872607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</w:p>
    <w:p w:rsidR="00AB33B5" w:rsidRPr="005476EC" w:rsidRDefault="006C0B84" w:rsidP="00EC082B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30"/>
          <w:szCs w:val="30"/>
        </w:rPr>
      </w:pP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8. 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Состав Молодежног</w:t>
      </w:r>
      <w:r w:rsidR="000C7F58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о </w:t>
      </w:r>
      <w:r w:rsidR="009D0FAB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парламента</w:t>
      </w:r>
      <w:r w:rsidR="000C7F58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формируется на срок полномочий</w:t>
      </w:r>
      <w:r w:rsidR="007D2817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</w:t>
      </w:r>
      <w:r w:rsidR="00B373DE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районного </w:t>
      </w:r>
      <w:r w:rsidR="00CC55D3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Совета из числа учащихся учреждений</w:t>
      </w:r>
      <w:r w:rsidR="001522E1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общего среднего</w:t>
      </w:r>
      <w:r w:rsidR="00CC55D3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образования </w:t>
      </w:r>
      <w:r w:rsidR="00D254B9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Хойникского </w:t>
      </w:r>
      <w:r w:rsidR="00CC55D3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района</w:t>
      </w:r>
      <w:r w:rsidR="00D254B9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,</w:t>
      </w:r>
      <w:r w:rsidR="00A36064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</w:t>
      </w:r>
      <w:r w:rsidR="005476EC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учреждения образования </w:t>
      </w:r>
      <w:r w:rsidR="00A36064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«</w:t>
      </w:r>
      <w:r w:rsidR="00D254B9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Хойникский </w:t>
      </w:r>
      <w:r w:rsidR="00A36064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государственный </w:t>
      </w:r>
      <w:r w:rsidR="00D254B9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профессиональный </w:t>
      </w:r>
      <w:r w:rsidR="00A36064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лицей»</w:t>
      </w:r>
      <w:r w:rsidR="00DD0C67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,</w:t>
      </w:r>
      <w:r w:rsidR="005476EC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членов</w:t>
      </w:r>
      <w:r w:rsidR="00DD0C67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</w:t>
      </w:r>
      <w:r w:rsidR="00DD0C67" w:rsidRPr="005476EC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трудовых коллективов района</w:t>
      </w:r>
      <w:r w:rsidR="00A10F6C">
        <w:rPr>
          <w:rFonts w:ascii="Times New Roman" w:eastAsia="Times New Roman" w:hAnsi="Times New Roman" w:cs="Times New Roman"/>
          <w:b/>
          <w:color w:val="000000" w:themeColor="text1"/>
          <w:spacing w:val="2"/>
          <w:sz w:val="30"/>
          <w:szCs w:val="30"/>
        </w:rPr>
        <w:t>.</w:t>
      </w:r>
      <w:r w:rsidR="00DD0C67">
        <w:rPr>
          <w:rFonts w:ascii="Times New Roman" w:eastAsia="Times New Roman" w:hAnsi="Times New Roman" w:cs="Times New Roman"/>
          <w:b/>
          <w:color w:val="000000" w:themeColor="text1"/>
          <w:spacing w:val="2"/>
          <w:sz w:val="30"/>
          <w:szCs w:val="30"/>
        </w:rPr>
        <w:t xml:space="preserve"> 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Общее количество членов Мол</w:t>
      </w:r>
      <w:r w:rsidR="00882FC0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одежного </w:t>
      </w:r>
      <w:r w:rsidR="00CC449C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парламента</w:t>
      </w:r>
      <w:r w:rsidR="00882FC0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</w:t>
      </w:r>
      <w:r w:rsidR="00882FC0" w:rsidRPr="005476EC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–</w:t>
      </w:r>
      <w:r w:rsidR="00CC449C" w:rsidRPr="005476EC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</w:t>
      </w:r>
      <w:r w:rsidR="002C4B81" w:rsidRPr="005476EC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35</w:t>
      </w:r>
      <w:r w:rsidR="00D87358" w:rsidRPr="005476EC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</w:t>
      </w:r>
      <w:r w:rsidR="00A36064" w:rsidRPr="005476EC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человек.</w:t>
      </w:r>
      <w:r w:rsidR="007B70BC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Состав Молодежного парламента </w:t>
      </w:r>
      <w:r w:rsidR="009933B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утверждается решен</w:t>
      </w:r>
      <w:r w:rsidR="00AB33B5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ием президиума районного Совета по представлению постоянной мандатной, по вопросам местного управления и самоуправления комиссии районного Совета.</w:t>
      </w:r>
    </w:p>
    <w:p w:rsidR="002F7EB0" w:rsidRPr="00245EAA" w:rsidRDefault="00CC55D3" w:rsidP="00504496">
      <w:pPr>
        <w:shd w:val="clear" w:color="auto" w:fill="FFFFFF"/>
        <w:spacing w:line="240" w:lineRule="auto"/>
        <w:ind w:firstLine="709"/>
        <w:jc w:val="both"/>
        <w:textAlignment w:val="baseline"/>
        <w:rPr>
          <w:b/>
          <w:color w:val="000000" w:themeColor="text1"/>
          <w:sz w:val="20"/>
          <w:szCs w:val="20"/>
        </w:rPr>
      </w:pP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lastRenderedPageBreak/>
        <w:t>9. Ч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лены М</w:t>
      </w:r>
      <w:r w:rsidR="009D0FAB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олодежного парламента</w:t>
      </w:r>
      <w:r w:rsidR="00205B31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избираются</w:t>
      </w:r>
      <w:r w:rsidR="00D254B9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ab/>
      </w:r>
      <w:r w:rsidR="00CA2B46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с</w:t>
      </w:r>
      <w:r w:rsidR="00FD73EC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обраниями </w:t>
      </w:r>
      <w:r w:rsidR="00E931DA" w:rsidRPr="005476EC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учащихся </w:t>
      </w:r>
      <w:r w:rsidR="00D254B9" w:rsidRPr="005476EC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4-10</w:t>
      </w:r>
      <w:r w:rsidR="0052231F" w:rsidRPr="005476EC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</w:t>
      </w:r>
      <w:r w:rsidR="00D254B9" w:rsidRPr="005476EC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классов</w:t>
      </w:r>
      <w:r w:rsidR="00D254B9" w:rsidRPr="005476EC">
        <w:rPr>
          <w:rFonts w:ascii="Times New Roman" w:eastAsia="Times New Roman" w:hAnsi="Times New Roman" w:cs="Times New Roman"/>
          <w:b/>
          <w:i/>
          <w:color w:val="000000" w:themeColor="text1"/>
          <w:spacing w:val="2"/>
          <w:sz w:val="30"/>
          <w:szCs w:val="30"/>
        </w:rPr>
        <w:t xml:space="preserve"> </w:t>
      </w:r>
      <w:r w:rsidR="00D254B9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учреждений</w:t>
      </w:r>
      <w:r w:rsidR="0052231F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общего среднего образования </w:t>
      </w:r>
      <w:r w:rsidR="00D254B9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Хойникского </w:t>
      </w:r>
      <w:r w:rsidR="00D254B9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района</w:t>
      </w:r>
      <w:r w:rsidR="00A36064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,</w:t>
      </w:r>
      <w:r w:rsidR="00CA371D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собраниями учащихся</w:t>
      </w:r>
      <w:r w:rsidR="00A36064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УО «</w:t>
      </w:r>
      <w:r w:rsidR="00D254B9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Хойникский профессиональный лицей»</w:t>
      </w:r>
      <w:r w:rsidR="002C4B81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,</w:t>
      </w:r>
      <w:r w:rsidR="00A10F6C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</w:t>
      </w:r>
      <w:r w:rsidR="00A10F6C" w:rsidRPr="005476EC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членами</w:t>
      </w:r>
      <w:r w:rsidR="002C4B81" w:rsidRPr="005476EC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трудовых коллективов района</w:t>
      </w:r>
      <w:r w:rsidR="00D254B9" w:rsidRPr="005476EC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.</w:t>
      </w:r>
      <w:r w:rsidR="00D254B9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Собрания </w:t>
      </w:r>
      <w:r w:rsidR="00205B31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учащихся</w:t>
      </w:r>
      <w:r w:rsidR="002C4B81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, </w:t>
      </w:r>
      <w:r w:rsidR="00A10F6C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тр</w:t>
      </w:r>
      <w:r w:rsidR="002C4B81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удовых коллективов</w:t>
      </w:r>
      <w:r w:rsidR="00205B31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выдвигают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в состав Молодежного </w:t>
      </w:r>
      <w:r w:rsidR="009D0FAB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парламента</w:t>
      </w:r>
      <w:r w:rsidR="00A45D54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</w:t>
      </w:r>
      <w:r w:rsidR="00D2470F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необходимое </w:t>
      </w:r>
      <w:r w:rsidR="005476EC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количество </w:t>
      </w:r>
      <w:r w:rsidR="005476EC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учащихся</w:t>
      </w:r>
      <w:r w:rsidR="002C4B81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, </w:t>
      </w:r>
      <w:r w:rsidR="002C4B81" w:rsidRPr="005476EC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членов трудового коллектива </w:t>
      </w:r>
      <w:r w:rsidR="00330AE9" w:rsidRPr="005476EC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согласно</w:t>
      </w:r>
      <w:r w:rsidR="00CA2B46" w:rsidRPr="005476EC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приложению 1 настоящего Положени</w:t>
      </w:r>
      <w:r w:rsidR="00CA2B46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я.</w:t>
      </w:r>
      <w:r w:rsidR="00330AE9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</w:t>
      </w:r>
      <w:r w:rsidR="004C68E0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Информация о проведении собрани</w:t>
      </w:r>
      <w:r w:rsidR="00891F15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й</w:t>
      </w:r>
      <w:r w:rsidR="004C68E0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размещается на информаци</w:t>
      </w:r>
      <w:r w:rsidR="007B7207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о</w:t>
      </w:r>
      <w:r w:rsidR="004C68E0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нных стендах </w:t>
      </w:r>
      <w:r w:rsidR="007B7207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учреждений</w:t>
      </w:r>
      <w:r w:rsidR="004C68E0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</w:t>
      </w:r>
      <w:r w:rsidR="00F95797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образования</w:t>
      </w:r>
      <w:r w:rsidR="002C4B81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, </w:t>
      </w:r>
      <w:r w:rsidR="002C4B81" w:rsidRPr="005476EC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трудовых коллективов</w:t>
      </w:r>
      <w:r w:rsidR="00F95797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не позднее </w:t>
      </w:r>
      <w:r w:rsidR="00CB200A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3</w:t>
      </w:r>
      <w:r w:rsidR="004C68E0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дней до </w:t>
      </w:r>
      <w:r w:rsidR="00891F15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даты </w:t>
      </w:r>
      <w:r w:rsidR="004C68E0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его пров</w:t>
      </w:r>
      <w:r w:rsidR="00DE1C4A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е</w:t>
      </w:r>
      <w:r w:rsidR="004C68E0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дения. </w:t>
      </w:r>
      <w:r w:rsidR="002701A3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По итогам проведения собраний </w:t>
      </w:r>
      <w:r w:rsidR="002F7EB0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оформляется протокол;</w:t>
      </w:r>
    </w:p>
    <w:p w:rsidR="00EB6BEC" w:rsidRPr="00245EAA" w:rsidRDefault="00504496" w:rsidP="00EB6BEC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10</w:t>
      </w:r>
      <w:r w:rsidR="000D7D9B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. 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Член Молодежного </w:t>
      </w:r>
      <w:r w:rsidR="009D0FAB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парламента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может быть исключен из состава Молодежного </w:t>
      </w:r>
      <w:r w:rsidR="00EC6078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парламента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по личному заявлению либо по причине пропуска 3-х и более заседаний подряд без уважительной причины</w:t>
      </w:r>
      <w:r w:rsidR="00553C00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.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В этом случае решение о прекращении полномочий члена Молодежного </w:t>
      </w:r>
      <w:r w:rsidR="00011E88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парламента 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принимается 2/3 голосов от присутствующих членов на</w:t>
      </w:r>
      <w:r w:rsidR="00EB6BEC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заседании.</w:t>
      </w:r>
    </w:p>
    <w:p w:rsidR="005B6D10" w:rsidRPr="00011E88" w:rsidRDefault="00504496" w:rsidP="009F5C7E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11</w:t>
      </w:r>
      <w:r w:rsidR="00EB6BEC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. При исключении члена Молодежного </w:t>
      </w:r>
      <w:r w:rsidR="00EC6078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парламента</w:t>
      </w:r>
      <w:r w:rsidR="00EB6BEC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из состава </w:t>
      </w:r>
      <w:r w:rsidR="005B6D10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Молодежного</w:t>
      </w:r>
      <w:r w:rsidR="00553CE6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</w:t>
      </w:r>
      <w:r w:rsidR="00EC6078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парламента</w:t>
      </w:r>
      <w:r w:rsidR="00553CE6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,</w:t>
      </w:r>
      <w:r w:rsidR="005B6D10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</w:t>
      </w:r>
      <w:r w:rsidR="00476DF7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в соответствующем учреждении</w:t>
      </w:r>
      <w:r w:rsidR="005B6D10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образ</w:t>
      </w:r>
      <w:r w:rsidR="00E8034F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ования</w:t>
      </w:r>
      <w:r w:rsidR="00553C00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, </w:t>
      </w:r>
      <w:r w:rsidR="00553C00" w:rsidRPr="005476EC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трудовом </w:t>
      </w:r>
      <w:r w:rsidR="00207406" w:rsidRPr="005476EC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коллективе</w:t>
      </w:r>
      <w:r w:rsidR="00207406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</w:t>
      </w:r>
      <w:r w:rsidR="00207406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проводятся</w:t>
      </w:r>
      <w:r w:rsidR="00476DF7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новые</w:t>
      </w:r>
      <w:r w:rsidR="00AD1C0B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с</w:t>
      </w:r>
      <w:r w:rsidR="00BC0C35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обрания по выдвижению кандидатур в </w:t>
      </w:r>
      <w:r w:rsidR="00BC0C35" w:rsidRPr="00011E88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состав Молодежного </w:t>
      </w:r>
      <w:r w:rsidR="00EC6078" w:rsidRPr="00011E88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парламента</w:t>
      </w:r>
      <w:r w:rsidR="00B66B21" w:rsidRPr="00011E88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вместо исключенных</w:t>
      </w:r>
      <w:r w:rsidR="00107B22" w:rsidRPr="00011E88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.</w:t>
      </w:r>
      <w:r w:rsidR="00B66B21" w:rsidRPr="00011E88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При исключении</w:t>
      </w:r>
      <w:r w:rsidR="00476DF7" w:rsidRPr="00011E88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</w:t>
      </w:r>
      <w:r w:rsidR="00B66B21" w:rsidRPr="00011E88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члена Молодежного </w:t>
      </w:r>
      <w:r w:rsidR="00207406" w:rsidRPr="00011E88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парламента </w:t>
      </w:r>
      <w:r w:rsidR="009933BA" w:rsidRPr="00011E88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из его </w:t>
      </w:r>
      <w:r w:rsidR="009B6C6A" w:rsidRPr="00011E88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состава </w:t>
      </w:r>
      <w:r w:rsidR="009F5C7E" w:rsidRPr="00011E88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менее чем за шесть месяцев</w:t>
      </w:r>
      <w:r w:rsidR="009B6C6A" w:rsidRPr="00011E88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до истечения срока полномочий </w:t>
      </w:r>
      <w:r w:rsidR="009F5C7E" w:rsidRPr="00011E88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собрания </w:t>
      </w:r>
      <w:r w:rsidR="00921065" w:rsidRPr="00011E88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учащихся учреждениями образования</w:t>
      </w:r>
      <w:r w:rsidR="00553C00" w:rsidRPr="00011E88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, </w:t>
      </w:r>
      <w:r w:rsidR="00011E88" w:rsidRPr="00011E88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членов </w:t>
      </w:r>
      <w:r w:rsidR="00553C00" w:rsidRPr="00011E88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трудовы</w:t>
      </w:r>
      <w:r w:rsidR="00011E88" w:rsidRPr="00011E88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х коллективов</w:t>
      </w:r>
      <w:r w:rsidR="009933BA" w:rsidRPr="00011E88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по выдвижению кандидатур, </w:t>
      </w:r>
      <w:r w:rsidR="0002402F" w:rsidRPr="00011E88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вместо </w:t>
      </w:r>
      <w:r w:rsidR="009933BA" w:rsidRPr="00011E88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исключенных, не</w:t>
      </w:r>
      <w:r w:rsidR="00921065" w:rsidRPr="00011E88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проводятся</w:t>
      </w:r>
      <w:r w:rsidR="0002402F" w:rsidRPr="00011E88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.</w:t>
      </w:r>
      <w:r w:rsidR="00921065" w:rsidRPr="00011E88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  </w:t>
      </w:r>
    </w:p>
    <w:p w:rsidR="007118DE" w:rsidRPr="00011E88" w:rsidRDefault="007118DE" w:rsidP="005B6D1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</w:p>
    <w:p w:rsidR="000D7D9B" w:rsidRPr="00245EAA" w:rsidRDefault="001D62FB" w:rsidP="000D7D9B">
      <w:pPr>
        <w:shd w:val="clear" w:color="auto" w:fill="FFFFFF"/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  <w:lang w:val="en-US"/>
        </w:rPr>
        <w:t>IV</w:t>
      </w: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. 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Структура Молодежного </w:t>
      </w:r>
      <w:r w:rsidR="009D0FAB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парламента</w:t>
      </w:r>
    </w:p>
    <w:p w:rsidR="00EB6BEC" w:rsidRPr="00245EAA" w:rsidRDefault="00EB6BEC" w:rsidP="000D7D9B">
      <w:pPr>
        <w:shd w:val="clear" w:color="auto" w:fill="FFFFFF"/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</w:p>
    <w:p w:rsidR="000D7D9B" w:rsidRPr="00245EAA" w:rsidRDefault="00504496" w:rsidP="000D7D9B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12</w:t>
      </w:r>
      <w:r w:rsidR="000D7D9B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. Структура Молодежного </w:t>
      </w:r>
      <w:r w:rsidR="009D0FAB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парламента</w:t>
      </w:r>
      <w:r w:rsidR="000D7D9B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:</w:t>
      </w:r>
    </w:p>
    <w:p w:rsidR="000D7D9B" w:rsidRPr="00245EAA" w:rsidRDefault="000E4749" w:rsidP="000D7D9B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ре</w:t>
      </w:r>
      <w:r w:rsidR="000D7D9B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дседатель Молодежного </w:t>
      </w:r>
      <w:r w:rsidR="009D0FAB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парламента</w:t>
      </w:r>
      <w:r w:rsidR="000D7D9B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;</w:t>
      </w:r>
    </w:p>
    <w:p w:rsidR="000D7D9B" w:rsidRPr="00245EAA" w:rsidRDefault="00045A1F" w:rsidP="000D7D9B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заместитель п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редседателя М</w:t>
      </w:r>
      <w:r w:rsidR="000D7D9B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олодежного </w:t>
      </w:r>
      <w:r w:rsidR="009D0FAB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парламента</w:t>
      </w:r>
      <w:r w:rsidR="000D7D9B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;</w:t>
      </w:r>
    </w:p>
    <w:p w:rsidR="000D7D9B" w:rsidRDefault="000D7D9B" w:rsidP="000D7D9B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секретарь Молодежного </w:t>
      </w:r>
      <w:r w:rsidR="009D0FAB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парламента</w:t>
      </w: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;</w:t>
      </w:r>
    </w:p>
    <w:p w:rsidR="00F0413B" w:rsidRDefault="00504496" w:rsidP="000D7D9B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13</w:t>
      </w:r>
      <w:r w:rsidR="001401CA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. 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Пр</w:t>
      </w:r>
      <w:r w:rsidR="000E4749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едседатель, заместитель п</w:t>
      </w:r>
      <w:r w:rsidR="00207406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редседателя, секретарь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избираются на первом заседании из числа членов Молодежного </w:t>
      </w:r>
      <w:r w:rsidR="00AB33B5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парламента </w:t>
      </w:r>
      <w:r w:rsidR="00AB33B5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большинством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голосов от установленного числа членов Молодежного </w:t>
      </w:r>
      <w:r w:rsidR="00EC6078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парламента</w:t>
      </w:r>
      <w:r w:rsidR="00B2348E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на срок полномочий Совета. </w:t>
      </w:r>
      <w:r w:rsidR="00AB33B5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Молодежный парламент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курирует </w:t>
      </w:r>
      <w:r w:rsidR="00F0413B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председатель </w:t>
      </w:r>
      <w:r w:rsidR="00FD7925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районного </w:t>
      </w:r>
      <w:r w:rsidR="00F0413B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Совета.</w:t>
      </w:r>
    </w:p>
    <w:p w:rsidR="00F0413B" w:rsidRPr="00245EAA" w:rsidRDefault="00AB33B5" w:rsidP="000D7D9B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14</w:t>
      </w:r>
      <w:r w:rsidR="00F0413B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. 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Пре</w:t>
      </w:r>
      <w:r w:rsidR="00F0413B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дседатель Молодежного </w:t>
      </w:r>
      <w:r w:rsidR="009D0FAB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парламента</w:t>
      </w:r>
      <w:r w:rsidR="00F0413B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:</w:t>
      </w:r>
    </w:p>
    <w:p w:rsidR="00F0413B" w:rsidRPr="00245EAA" w:rsidRDefault="00A34E4D" w:rsidP="000D7D9B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</w:t>
      </w:r>
      <w:r w:rsidR="001A5616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редседательствует на заседании </w:t>
      </w:r>
      <w:r w:rsidR="00F0413B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Молодежного </w:t>
      </w:r>
      <w:r w:rsidR="009D0FAB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парламента</w:t>
      </w:r>
      <w:r w:rsidR="00F0413B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;</w:t>
      </w:r>
    </w:p>
    <w:p w:rsidR="00F0413B" w:rsidRPr="00245EAA" w:rsidRDefault="00A34E4D" w:rsidP="000D7D9B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организует текущую дея</w:t>
      </w:r>
      <w:r w:rsidR="00F0413B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тельность Молодежного </w:t>
      </w:r>
      <w:r w:rsidR="009D0FAB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парламента</w:t>
      </w:r>
      <w:r w:rsidR="00F0413B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;</w:t>
      </w:r>
    </w:p>
    <w:p w:rsidR="00F0413B" w:rsidRPr="00245EAA" w:rsidRDefault="00A34E4D" w:rsidP="000D7D9B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lastRenderedPageBreak/>
        <w:t>имеет п</w:t>
      </w:r>
      <w:r w:rsidR="001A5616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раво на созыв внеочередного </w:t>
      </w:r>
      <w:r w:rsidR="00810ED7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заседания</w:t>
      </w:r>
      <w:r w:rsidR="00F0413B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Молодежного </w:t>
      </w:r>
      <w:r w:rsidR="009D0FAB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парламента</w:t>
      </w:r>
      <w:r w:rsidR="00F0413B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;</w:t>
      </w:r>
    </w:p>
    <w:p w:rsidR="00F0413B" w:rsidRPr="00245EAA" w:rsidRDefault="00A34E4D" w:rsidP="000D7D9B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представляет Молодежный </w:t>
      </w:r>
      <w:r w:rsidR="009D0FAB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парламент</w:t>
      </w: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в </w:t>
      </w:r>
      <w:r w:rsidR="001A5616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органах местного самоуправления</w:t>
      </w:r>
      <w:r w:rsidR="00F0413B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;</w:t>
      </w:r>
    </w:p>
    <w:p w:rsidR="008B0967" w:rsidRPr="00810ED7" w:rsidRDefault="00A34E4D" w:rsidP="000D7D9B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осуществляет иные полномочия в соответствии с </w:t>
      </w:r>
      <w:r w:rsidR="00553C00" w:rsidRPr="00810ED7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Положением о Молодежном</w:t>
      </w:r>
      <w:r w:rsidR="008B0967" w:rsidRPr="00810ED7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</w:t>
      </w:r>
      <w:r w:rsidR="00553C00" w:rsidRPr="00810ED7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парламенте</w:t>
      </w:r>
      <w:r w:rsidR="008B0967" w:rsidRPr="00810ED7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.</w:t>
      </w:r>
    </w:p>
    <w:p w:rsidR="008B0967" w:rsidRPr="00245EAA" w:rsidRDefault="00AB33B5" w:rsidP="000D7D9B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15</w:t>
      </w:r>
      <w:r w:rsidR="00016145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. Заместитель п</w:t>
      </w:r>
      <w:r w:rsidR="008B0967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редседателя:</w:t>
      </w:r>
    </w:p>
    <w:p w:rsidR="008B0967" w:rsidRPr="00245EAA" w:rsidRDefault="001A5616" w:rsidP="000D7D9B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замещает п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редседателя Молодеж</w:t>
      </w:r>
      <w:r w:rsidR="008B0967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ного </w:t>
      </w:r>
      <w:r w:rsidR="009D0FAB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парламента </w:t>
      </w:r>
      <w:r w:rsidR="008B0967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в его отсутствие;</w:t>
      </w:r>
    </w:p>
    <w:p w:rsidR="008B0967" w:rsidRPr="00245EAA" w:rsidRDefault="00A34E4D" w:rsidP="000D7D9B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</w:t>
      </w:r>
      <w:r w:rsidR="001A5616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омогает в проведении заседания </w:t>
      </w:r>
      <w:r w:rsidR="008B0967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Молодежного </w:t>
      </w:r>
      <w:r w:rsidR="00EC6078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парламента</w:t>
      </w:r>
      <w:r w:rsidR="008B0967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;</w:t>
      </w:r>
    </w:p>
    <w:p w:rsidR="00553C00" w:rsidRPr="00810ED7" w:rsidRDefault="00A34E4D" w:rsidP="000D7D9B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осуществляет иные полномочия в соответствии с </w:t>
      </w:r>
      <w:r w:rsidR="00553C00" w:rsidRPr="00810ED7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Положением о Молодёжном парламенте;</w:t>
      </w:r>
    </w:p>
    <w:p w:rsidR="008B0967" w:rsidRPr="00245EAA" w:rsidRDefault="00034C0F" w:rsidP="00034C0F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16</w:t>
      </w:r>
      <w:r w:rsidR="009D0FAB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. Секретарь Молодежного парламента</w:t>
      </w:r>
      <w:r w:rsidR="008B0967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:</w:t>
      </w:r>
    </w:p>
    <w:p w:rsidR="008B0967" w:rsidRPr="00245EAA" w:rsidRDefault="00A34E4D" w:rsidP="000D7D9B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осуществляет в</w:t>
      </w:r>
      <w:r w:rsidR="00016145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едение и оформление протоколов</w:t>
      </w: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</w:t>
      </w:r>
      <w:r w:rsidR="008B0967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заседаний Молодежного </w:t>
      </w:r>
      <w:r w:rsidR="009D0FAB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парламента</w:t>
      </w:r>
      <w:r w:rsidR="008B0967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;</w:t>
      </w:r>
    </w:p>
    <w:p w:rsidR="008B0967" w:rsidRPr="00245EAA" w:rsidRDefault="00A34E4D" w:rsidP="000D7D9B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обеспечивает рассылку необходимых материал</w:t>
      </w:r>
      <w:r w:rsidR="008B0967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ов членам Молодежного </w:t>
      </w:r>
      <w:r w:rsidR="009D0FAB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парламента</w:t>
      </w:r>
      <w:r w:rsidR="008B0967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;</w:t>
      </w:r>
    </w:p>
    <w:p w:rsidR="008B0967" w:rsidRPr="00245EAA" w:rsidRDefault="00A34E4D" w:rsidP="000D7D9B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осуществляет иные полномочия в соответствии с </w:t>
      </w:r>
      <w:r w:rsidR="00553C00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Положением о Молодежном</w:t>
      </w:r>
      <w:r w:rsidR="008B0967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</w:t>
      </w:r>
      <w:r w:rsidR="00553C00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парламенте</w:t>
      </w:r>
      <w:r w:rsidR="008B0967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.</w:t>
      </w:r>
    </w:p>
    <w:p w:rsidR="00810ED7" w:rsidRPr="00810ED7" w:rsidRDefault="00034C0F" w:rsidP="00D3682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17</w:t>
      </w:r>
      <w:r w:rsidR="00FA7651" w:rsidRPr="00810ED7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. </w:t>
      </w:r>
      <w:r w:rsidR="00810ED7" w:rsidRPr="00810ED7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Председатель </w:t>
      </w:r>
      <w:r w:rsidR="00F833A8" w:rsidRPr="00810ED7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Молодежного </w:t>
      </w:r>
      <w:r w:rsidR="003C57D7" w:rsidRPr="00810ED7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парламента</w:t>
      </w:r>
      <w:r w:rsidR="00810ED7" w:rsidRPr="00810ED7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определяет количественный состав из числа членов парламента для</w:t>
      </w:r>
      <w:r w:rsidR="00F833A8" w:rsidRPr="00810ED7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работы и взаимодействия с постоянными комиссиями районного Совета депутатов</w:t>
      </w:r>
      <w:r w:rsidR="00810ED7" w:rsidRPr="00810ED7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:</w:t>
      </w:r>
    </w:p>
    <w:p w:rsidR="00F833A8" w:rsidRPr="00810ED7" w:rsidRDefault="00810ED7" w:rsidP="00D3682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 w:rsidRPr="00810ED7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</w:t>
      </w:r>
      <w:r w:rsidR="00F833A8" w:rsidRPr="00810ED7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- </w:t>
      </w:r>
      <w:r w:rsidR="00FA7651" w:rsidRPr="00810ED7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мандатной и по вопросам местного управления и самоуправления;</w:t>
      </w:r>
    </w:p>
    <w:p w:rsidR="00FA7651" w:rsidRPr="00810ED7" w:rsidRDefault="00FA7651" w:rsidP="00D3682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 w:rsidRPr="00810ED7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- по бюджетно-экономическим вопросам;</w:t>
      </w:r>
    </w:p>
    <w:p w:rsidR="00FA7651" w:rsidRPr="00810ED7" w:rsidRDefault="00FA7651" w:rsidP="00D3682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 w:rsidRPr="00810ED7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- по благоустройству и природопользованию;</w:t>
      </w:r>
    </w:p>
    <w:p w:rsidR="00FA7651" w:rsidRPr="00810ED7" w:rsidRDefault="00FA7651" w:rsidP="00D3682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 w:rsidRPr="00810ED7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- по социальным вопросам и трудоустройству.</w:t>
      </w:r>
    </w:p>
    <w:p w:rsidR="00F833A8" w:rsidRPr="00245EAA" w:rsidRDefault="00F833A8" w:rsidP="00D3682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</w:p>
    <w:p w:rsidR="00AB33B5" w:rsidRDefault="001D62FB" w:rsidP="00011E8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  <w:lang w:val="en-US"/>
        </w:rPr>
        <w:t>V</w:t>
      </w: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. 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Организация деятельности Молодежного </w:t>
      </w:r>
      <w:r w:rsidR="009D0FAB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парламента</w:t>
      </w:r>
    </w:p>
    <w:p w:rsidR="00AB33B5" w:rsidRDefault="00AB33B5" w:rsidP="00011E8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</w:p>
    <w:p w:rsidR="0026781B" w:rsidRPr="00245EAA" w:rsidRDefault="00034C0F" w:rsidP="00034C0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18</w:t>
      </w:r>
      <w:r w:rsidR="00011E88" w:rsidRPr="00810ED7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. Заседания Парламента проводятся не менее двух раз в год.</w:t>
      </w:r>
    </w:p>
    <w:p w:rsidR="00AB33B5" w:rsidRPr="00810ED7" w:rsidRDefault="00504496" w:rsidP="00AB33B5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19</w:t>
      </w:r>
      <w:r w:rsidR="0026781B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. 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Основной формой деятельности Молодежного </w:t>
      </w:r>
      <w:r w:rsidR="009D0FAB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парламента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являются заседания по повестке дня. П</w:t>
      </w:r>
      <w:r w:rsidR="006A5814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редложения в повестку вносятся председателем, заместителем п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редседателя, </w:t>
      </w:r>
      <w:r w:rsidR="00A34E4D" w:rsidRPr="00810ED7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членами</w:t>
      </w:r>
      <w:r w:rsidR="00BF5C2B" w:rsidRPr="00810ED7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</w:t>
      </w:r>
      <w:r w:rsidR="00A34E4D" w:rsidRPr="00810ED7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Молодежного </w:t>
      </w:r>
      <w:r w:rsidR="009D0FAB" w:rsidRPr="00810ED7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парламента</w:t>
      </w:r>
      <w:r w:rsidR="00A34E4D" w:rsidRPr="00810ED7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, не позднее </w:t>
      </w:r>
      <w:r w:rsidR="00810ED7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пяти </w:t>
      </w:r>
      <w:r w:rsidR="00A34E4D" w:rsidRPr="00810ED7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д</w:t>
      </w:r>
      <w:r w:rsidR="00DC19F6" w:rsidRPr="00810ED7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ней до заседания.</w:t>
      </w:r>
      <w:r w:rsidR="00AB33B5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</w:t>
      </w:r>
      <w:r w:rsidR="00AB33B5" w:rsidRPr="00810ED7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Заседания Парламента проводятся не менее двух раз в год.</w:t>
      </w:r>
    </w:p>
    <w:p w:rsidR="00ED5F04" w:rsidRPr="00245EAA" w:rsidRDefault="00A34E4D" w:rsidP="0026781B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В случае необходимости могут проводиться внеочередные заседания членов Мо</w:t>
      </w:r>
      <w:r w:rsidR="006A5814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лодежного </w:t>
      </w:r>
      <w:r w:rsidR="009D0FAB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парламента</w:t>
      </w:r>
      <w:r w:rsidR="006A5814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по инициативе п</w:t>
      </w: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редсед</w:t>
      </w:r>
      <w:r w:rsidR="00F24F11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ателя или заместителя</w:t>
      </w:r>
      <w:r w:rsidR="006A5814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п</w:t>
      </w: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редседателя при участии не менее 2/3 от о</w:t>
      </w:r>
      <w:r w:rsidR="00ED5F04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бщего числа членов </w:t>
      </w:r>
      <w:r w:rsidR="00F3018B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Молодежного </w:t>
      </w:r>
      <w:r w:rsidR="009D0FAB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парламента</w:t>
      </w:r>
      <w:r w:rsidR="00ED5F04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.</w:t>
      </w:r>
    </w:p>
    <w:p w:rsidR="0058022B" w:rsidRPr="00245EAA" w:rsidRDefault="00034C0F" w:rsidP="0026781B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lastRenderedPageBreak/>
        <w:t>20</w:t>
      </w:r>
      <w:r w:rsidR="00ED5F04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. 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Молодежный </w:t>
      </w:r>
      <w:r w:rsidR="009D0FAB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парламент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по направлениям своей деятельности разраб</w:t>
      </w:r>
      <w:r w:rsidR="00570597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атывает и принимает решения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для их рассмотрения в постоянной</w:t>
      </w:r>
      <w:r w:rsidR="00553C00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мандатной, по вопросам местного управления и самоуправления </w:t>
      </w:r>
      <w:r w:rsidR="00553C00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комиссии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</w:t>
      </w:r>
      <w:r w:rsidR="009843EC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районного 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Совета</w:t>
      </w:r>
      <w:r w:rsidR="00553C00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депутатов.</w:t>
      </w:r>
    </w:p>
    <w:p w:rsidR="00EC082B" w:rsidRDefault="00034C0F" w:rsidP="00553C00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21</w:t>
      </w:r>
      <w:r w:rsidR="0058022B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. </w:t>
      </w:r>
      <w:r w:rsidR="004153E5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Р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ешения Молодежного </w:t>
      </w:r>
      <w:r w:rsidR="009D0FAB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парламента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считаются принятыми, если за них проголосовало не менее половины от общего числа членов Молодежного </w:t>
      </w:r>
      <w:r w:rsidR="009D0FAB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парламента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, присутствующих на заседании. Решения принимаются в соответствии с </w:t>
      </w:r>
      <w:r w:rsidR="00553C00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Положением о Молодежном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</w:t>
      </w:r>
      <w:r w:rsidR="00553C00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парламенте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, носят рекомендательный характер и оформляю</w:t>
      </w:r>
      <w:r w:rsidR="004153E5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тся протоколом.</w:t>
      </w:r>
      <w:r w:rsidR="004153E5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br/>
        <w:t>Р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ешения рассматриваются на заседаниях постоянной</w:t>
      </w:r>
      <w:r w:rsidR="00553C00" w:rsidRPr="00553C00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</w:t>
      </w:r>
      <w:r w:rsidR="00553C00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мандатной, по вопросам местного управления и самоуправления </w:t>
      </w:r>
      <w:r w:rsidR="00810ED7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комиссии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</w:t>
      </w:r>
      <w:r w:rsidR="00712944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районного Совета</w:t>
      </w:r>
      <w:r w:rsidR="0058022B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и могут быть </w:t>
      </w:r>
      <w:r w:rsidR="00BA67D7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направлены </w:t>
      </w:r>
      <w:r w:rsidR="00493F56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Хойникскому </w:t>
      </w:r>
      <w:r w:rsidR="00BA67D7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районному исполнительному комитету, </w:t>
      </w:r>
      <w:r w:rsidR="009843EC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районному </w:t>
      </w:r>
      <w:r w:rsidR="00BA67D7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Совету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, органам местного самоуправле</w:t>
      </w:r>
      <w:r w:rsid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ния, общественным организациям.</w:t>
      </w:r>
    </w:p>
    <w:p w:rsidR="000F437F" w:rsidRDefault="000F437F" w:rsidP="00553C00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22. Председатель Молодежного парламента ежегодно отчитывается перед президиумом районного Совета и Молодёжным парламентом о результатах своей деятельности.</w:t>
      </w:r>
    </w:p>
    <w:p w:rsidR="003B7338" w:rsidRPr="00245EAA" w:rsidRDefault="005B02DC" w:rsidP="003B7338">
      <w:pPr>
        <w:shd w:val="clear" w:color="auto" w:fill="FFFFFF"/>
        <w:spacing w:before="150" w:after="75"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  <w:lang w:val="en-US"/>
        </w:rPr>
        <w:t>VI</w:t>
      </w:r>
      <w:r w:rsidR="001D6101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. 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Заключительные положения</w:t>
      </w:r>
    </w:p>
    <w:p w:rsidR="00FA7651" w:rsidRDefault="000F437F" w:rsidP="0068131F">
      <w:pPr>
        <w:shd w:val="clear" w:color="auto" w:fill="FFFFFF"/>
        <w:spacing w:before="150" w:after="75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23</w:t>
      </w:r>
      <w:r w:rsidR="003B7338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. </w:t>
      </w:r>
      <w:r w:rsidR="00A34E4D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Изменения и дополнения в настоящее Положение осуществляются в том же порядке, что и его принятие.</w:t>
      </w:r>
    </w:p>
    <w:p w:rsidR="00BE313D" w:rsidRDefault="00BE313D" w:rsidP="0068131F">
      <w:pPr>
        <w:shd w:val="clear" w:color="auto" w:fill="FFFFFF"/>
        <w:spacing w:before="150" w:after="75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</w:p>
    <w:p w:rsidR="00BE313D" w:rsidRDefault="00BE313D" w:rsidP="0068131F">
      <w:pPr>
        <w:shd w:val="clear" w:color="auto" w:fill="FFFFFF"/>
        <w:spacing w:before="150" w:after="75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</w:p>
    <w:p w:rsidR="00BE313D" w:rsidRDefault="00BE313D" w:rsidP="0068131F">
      <w:pPr>
        <w:shd w:val="clear" w:color="auto" w:fill="FFFFFF"/>
        <w:spacing w:before="150" w:after="75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</w:p>
    <w:p w:rsidR="00BE313D" w:rsidRDefault="00BE313D" w:rsidP="0068131F">
      <w:pPr>
        <w:shd w:val="clear" w:color="auto" w:fill="FFFFFF"/>
        <w:spacing w:before="150" w:after="75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</w:p>
    <w:p w:rsidR="00BE313D" w:rsidRDefault="00BE313D" w:rsidP="0068131F">
      <w:pPr>
        <w:shd w:val="clear" w:color="auto" w:fill="FFFFFF"/>
        <w:spacing w:before="150" w:after="75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</w:p>
    <w:p w:rsidR="00BE313D" w:rsidRDefault="00BE313D" w:rsidP="0068131F">
      <w:pPr>
        <w:shd w:val="clear" w:color="auto" w:fill="FFFFFF"/>
        <w:spacing w:before="150" w:after="75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</w:p>
    <w:p w:rsidR="00BE313D" w:rsidRDefault="00BE313D" w:rsidP="0068131F">
      <w:pPr>
        <w:shd w:val="clear" w:color="auto" w:fill="FFFFFF"/>
        <w:spacing w:before="150" w:after="75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</w:p>
    <w:p w:rsidR="00BE313D" w:rsidRDefault="00BE313D" w:rsidP="0068131F">
      <w:pPr>
        <w:shd w:val="clear" w:color="auto" w:fill="FFFFFF"/>
        <w:spacing w:before="150" w:after="75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</w:p>
    <w:p w:rsidR="00BE313D" w:rsidRDefault="00BE313D" w:rsidP="0068131F">
      <w:pPr>
        <w:shd w:val="clear" w:color="auto" w:fill="FFFFFF"/>
        <w:spacing w:before="150" w:after="75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</w:p>
    <w:p w:rsidR="00BE313D" w:rsidRDefault="00BE313D" w:rsidP="0068131F">
      <w:pPr>
        <w:shd w:val="clear" w:color="auto" w:fill="FFFFFF"/>
        <w:spacing w:before="150" w:after="75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</w:p>
    <w:p w:rsidR="00BE313D" w:rsidRDefault="00BE313D" w:rsidP="0068131F">
      <w:pPr>
        <w:shd w:val="clear" w:color="auto" w:fill="FFFFFF"/>
        <w:spacing w:before="150" w:after="75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</w:p>
    <w:p w:rsidR="00BE313D" w:rsidRDefault="00BE313D" w:rsidP="0068131F">
      <w:pPr>
        <w:shd w:val="clear" w:color="auto" w:fill="FFFFFF"/>
        <w:spacing w:before="150" w:after="75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</w:p>
    <w:p w:rsidR="00BE313D" w:rsidRDefault="00BE313D" w:rsidP="0068131F">
      <w:pPr>
        <w:shd w:val="clear" w:color="auto" w:fill="FFFFFF"/>
        <w:spacing w:before="150" w:after="75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</w:p>
    <w:p w:rsidR="00BE313D" w:rsidRDefault="00BE313D" w:rsidP="0068131F">
      <w:pPr>
        <w:shd w:val="clear" w:color="auto" w:fill="FFFFFF"/>
        <w:spacing w:before="150" w:after="75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</w:p>
    <w:p w:rsidR="00BE313D" w:rsidRDefault="00BE313D" w:rsidP="0068131F">
      <w:pPr>
        <w:shd w:val="clear" w:color="auto" w:fill="FFFFFF"/>
        <w:spacing w:before="150" w:after="75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</w:p>
    <w:p w:rsidR="00BE313D" w:rsidRDefault="00BE313D" w:rsidP="0068131F">
      <w:pPr>
        <w:shd w:val="clear" w:color="auto" w:fill="FFFFFF"/>
        <w:spacing w:before="150" w:after="75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</w:p>
    <w:p w:rsidR="00BE313D" w:rsidRDefault="00BE313D" w:rsidP="0068131F">
      <w:pPr>
        <w:shd w:val="clear" w:color="auto" w:fill="FFFFFF"/>
        <w:spacing w:before="150" w:after="75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</w:p>
    <w:p w:rsidR="003C04C8" w:rsidRPr="00245EAA" w:rsidRDefault="00BE313D" w:rsidP="00EC082B">
      <w:pPr>
        <w:ind w:left="4248" w:firstLine="708"/>
        <w:jc w:val="left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</w:t>
      </w:r>
      <w:r w:rsidR="003C04C8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риложение 1 </w:t>
      </w:r>
    </w:p>
    <w:p w:rsidR="009867EB" w:rsidRPr="00245EAA" w:rsidRDefault="003C04C8" w:rsidP="00EC082B">
      <w:pPr>
        <w:ind w:left="4956"/>
        <w:jc w:val="left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к Положению</w:t>
      </w: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 Молодежном </w:t>
      </w:r>
      <w:r w:rsidR="009D0FAB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парламенте</w:t>
      </w: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 </w:t>
      </w:r>
      <w:r w:rsidR="00493F5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Хойникском </w:t>
      </w: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>районном Совете депутатов</w:t>
      </w:r>
    </w:p>
    <w:p w:rsidR="002F50A8" w:rsidRPr="00245EAA" w:rsidRDefault="002F50A8" w:rsidP="0075484B">
      <w:pPr>
        <w:spacing w:line="360" w:lineRule="auto"/>
        <w:ind w:left="495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9A72F5" w:rsidRPr="00245EAA" w:rsidRDefault="003C04C8" w:rsidP="009A72F5">
      <w:pPr>
        <w:shd w:val="clear" w:color="auto" w:fill="FFFFFF"/>
        <w:spacing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Количественный состав </w:t>
      </w:r>
      <w:r w:rsidR="009A72F5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кандидатов </w:t>
      </w: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Молодежного </w:t>
      </w:r>
      <w:r w:rsidR="009D0FAB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парламента</w:t>
      </w: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</w:t>
      </w:r>
    </w:p>
    <w:p w:rsidR="00245EAA" w:rsidRPr="00245EAA" w:rsidRDefault="003C04C8" w:rsidP="009A72F5">
      <w:pPr>
        <w:shd w:val="clear" w:color="auto" w:fill="FFFFFF"/>
        <w:spacing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от учреждений образования</w:t>
      </w:r>
      <w:r w:rsidR="00FA7651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, трудовых коллективов </w:t>
      </w:r>
      <w:r w:rsidR="00FA7651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Хойникского</w:t>
      </w:r>
      <w:r w:rsidR="00493F56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 xml:space="preserve"> </w:t>
      </w: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р</w:t>
      </w:r>
      <w:r w:rsidR="009A72F5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а</w:t>
      </w: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й</w:t>
      </w:r>
      <w:r w:rsidR="009A72F5"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о</w:t>
      </w:r>
      <w:r w:rsidRPr="00245EAA"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  <w:t>на</w:t>
      </w:r>
    </w:p>
    <w:p w:rsidR="009A72F5" w:rsidRPr="00245EAA" w:rsidRDefault="009A72F5" w:rsidP="009A72F5">
      <w:pPr>
        <w:shd w:val="clear" w:color="auto" w:fill="FFFFFF"/>
        <w:spacing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</w:p>
    <w:tbl>
      <w:tblPr>
        <w:tblStyle w:val="a4"/>
        <w:tblW w:w="0" w:type="auto"/>
        <w:tblLook w:val="04A0"/>
      </w:tblPr>
      <w:tblGrid>
        <w:gridCol w:w="672"/>
        <w:gridCol w:w="5744"/>
        <w:gridCol w:w="3212"/>
      </w:tblGrid>
      <w:tr w:rsidR="00245EAA" w:rsidRPr="00245EAA" w:rsidTr="00D2297A">
        <w:tc>
          <w:tcPr>
            <w:tcW w:w="672" w:type="dxa"/>
          </w:tcPr>
          <w:p w:rsidR="009A72F5" w:rsidRPr="0075484B" w:rsidRDefault="00A5174D" w:rsidP="0075484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6"/>
                <w:szCs w:val="26"/>
              </w:rPr>
            </w:pPr>
            <w:r w:rsidRPr="0075484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6"/>
                <w:szCs w:val="26"/>
              </w:rPr>
              <w:t>№ п/п</w:t>
            </w:r>
          </w:p>
        </w:tc>
        <w:tc>
          <w:tcPr>
            <w:tcW w:w="5744" w:type="dxa"/>
          </w:tcPr>
          <w:p w:rsidR="009A72F5" w:rsidRPr="0075484B" w:rsidRDefault="00A5174D" w:rsidP="0075484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6"/>
                <w:szCs w:val="26"/>
              </w:rPr>
            </w:pPr>
            <w:r w:rsidRPr="0075484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3212" w:type="dxa"/>
          </w:tcPr>
          <w:p w:rsidR="009A72F5" w:rsidRPr="0075484B" w:rsidRDefault="00A5174D" w:rsidP="0075484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6"/>
                <w:szCs w:val="26"/>
              </w:rPr>
            </w:pPr>
            <w:r w:rsidRPr="0075484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6"/>
                <w:szCs w:val="26"/>
              </w:rPr>
              <w:t>Количество кандидатов</w:t>
            </w:r>
          </w:p>
        </w:tc>
      </w:tr>
      <w:tr w:rsidR="00CE1092" w:rsidRPr="00245EAA" w:rsidTr="00D2297A">
        <w:tc>
          <w:tcPr>
            <w:tcW w:w="672" w:type="dxa"/>
          </w:tcPr>
          <w:p w:rsidR="00CE1092" w:rsidRPr="00245EAA" w:rsidRDefault="00CE1092" w:rsidP="009A72F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1</w:t>
            </w:r>
          </w:p>
        </w:tc>
        <w:tc>
          <w:tcPr>
            <w:tcW w:w="5744" w:type="dxa"/>
          </w:tcPr>
          <w:p w:rsidR="00CE1092" w:rsidRPr="00245EAA" w:rsidRDefault="00CE1092" w:rsidP="009A72F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Государственное учреждение образования «</w:t>
            </w:r>
            <w:r w:rsidR="00D2297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имназия г.Хойники»</w:t>
            </w:r>
          </w:p>
        </w:tc>
        <w:tc>
          <w:tcPr>
            <w:tcW w:w="3212" w:type="dxa"/>
          </w:tcPr>
          <w:p w:rsidR="00CE1092" w:rsidRDefault="00504496" w:rsidP="0075484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3</w:t>
            </w:r>
          </w:p>
          <w:p w:rsidR="00504496" w:rsidRPr="00245EAA" w:rsidRDefault="00504496" w:rsidP="0075484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</w:pPr>
          </w:p>
        </w:tc>
      </w:tr>
      <w:tr w:rsidR="00245EAA" w:rsidRPr="00245EAA" w:rsidTr="00D2297A">
        <w:tc>
          <w:tcPr>
            <w:tcW w:w="672" w:type="dxa"/>
          </w:tcPr>
          <w:p w:rsidR="009A72F5" w:rsidRPr="00245EAA" w:rsidRDefault="00CE1092" w:rsidP="009A72F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2</w:t>
            </w:r>
          </w:p>
        </w:tc>
        <w:tc>
          <w:tcPr>
            <w:tcW w:w="5744" w:type="dxa"/>
          </w:tcPr>
          <w:p w:rsidR="009A72F5" w:rsidRPr="00245EAA" w:rsidRDefault="004B7E40" w:rsidP="00CE109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</w:pPr>
            <w:r w:rsidRPr="00245EA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Государственное учреждение образования «</w:t>
            </w:r>
            <w:r w:rsidR="00B57FD1" w:rsidRPr="00245EA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Средняя школа № 1 г.</w:t>
            </w:r>
            <w:r w:rsidR="00CE109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Хойники</w:t>
            </w:r>
            <w:r w:rsidRPr="00245EA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»</w:t>
            </w:r>
          </w:p>
        </w:tc>
        <w:tc>
          <w:tcPr>
            <w:tcW w:w="3212" w:type="dxa"/>
          </w:tcPr>
          <w:p w:rsidR="009A72F5" w:rsidRPr="00CF4FEA" w:rsidRDefault="00504496" w:rsidP="0075484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3</w:t>
            </w:r>
          </w:p>
        </w:tc>
      </w:tr>
      <w:tr w:rsidR="00245EAA" w:rsidRPr="00245EAA" w:rsidTr="00D2297A">
        <w:tc>
          <w:tcPr>
            <w:tcW w:w="672" w:type="dxa"/>
          </w:tcPr>
          <w:p w:rsidR="00A5174D" w:rsidRPr="00245EAA" w:rsidRDefault="00CE1092" w:rsidP="009A72F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3</w:t>
            </w:r>
          </w:p>
        </w:tc>
        <w:tc>
          <w:tcPr>
            <w:tcW w:w="5744" w:type="dxa"/>
          </w:tcPr>
          <w:p w:rsidR="00A5174D" w:rsidRPr="00245EAA" w:rsidRDefault="00192002" w:rsidP="00CE109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</w:pPr>
            <w:r w:rsidRPr="00245EA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Государственное учреждение образования «</w:t>
            </w:r>
            <w:r w:rsidR="00B57FD1" w:rsidRPr="00245EA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Средняя школа № 2 г.</w:t>
            </w:r>
            <w:r w:rsidR="00CE109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Хойники</w:t>
            </w:r>
            <w:r w:rsidRPr="00245EA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»</w:t>
            </w:r>
          </w:p>
        </w:tc>
        <w:tc>
          <w:tcPr>
            <w:tcW w:w="3212" w:type="dxa"/>
          </w:tcPr>
          <w:p w:rsidR="00A5174D" w:rsidRPr="00CF4FEA" w:rsidRDefault="00504496" w:rsidP="0075484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3</w:t>
            </w:r>
          </w:p>
        </w:tc>
      </w:tr>
      <w:tr w:rsidR="00245EAA" w:rsidRPr="00245EAA" w:rsidTr="00D2297A">
        <w:tc>
          <w:tcPr>
            <w:tcW w:w="672" w:type="dxa"/>
          </w:tcPr>
          <w:p w:rsidR="00A5174D" w:rsidRPr="00245EAA" w:rsidRDefault="00D2297A" w:rsidP="009A72F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4</w:t>
            </w:r>
          </w:p>
        </w:tc>
        <w:tc>
          <w:tcPr>
            <w:tcW w:w="5744" w:type="dxa"/>
          </w:tcPr>
          <w:p w:rsidR="00A5174D" w:rsidRPr="00245EAA" w:rsidRDefault="00192002" w:rsidP="009A72F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</w:pPr>
            <w:r w:rsidRPr="00245EA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Государственное учреждение образования</w:t>
            </w:r>
          </w:p>
          <w:p w:rsidR="00192002" w:rsidRPr="00245EAA" w:rsidRDefault="00192002" w:rsidP="00CE109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</w:pPr>
            <w:r w:rsidRPr="00245EA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«</w:t>
            </w:r>
            <w:r w:rsidR="00CE109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Средняя школа №3 г.Хойники</w:t>
            </w:r>
            <w:r w:rsidRPr="00245EA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»</w:t>
            </w:r>
          </w:p>
        </w:tc>
        <w:tc>
          <w:tcPr>
            <w:tcW w:w="3212" w:type="dxa"/>
          </w:tcPr>
          <w:p w:rsidR="00A5174D" w:rsidRPr="00CF4FEA" w:rsidRDefault="00504496" w:rsidP="0075484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3</w:t>
            </w:r>
          </w:p>
        </w:tc>
      </w:tr>
      <w:tr w:rsidR="00245EAA" w:rsidRPr="00245EAA" w:rsidTr="00D2297A">
        <w:tc>
          <w:tcPr>
            <w:tcW w:w="672" w:type="dxa"/>
          </w:tcPr>
          <w:p w:rsidR="00A5174D" w:rsidRPr="00245EAA" w:rsidRDefault="00D2297A" w:rsidP="009A72F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5</w:t>
            </w:r>
          </w:p>
        </w:tc>
        <w:tc>
          <w:tcPr>
            <w:tcW w:w="5744" w:type="dxa"/>
          </w:tcPr>
          <w:p w:rsidR="00A5174D" w:rsidRPr="00245EAA" w:rsidRDefault="00192002" w:rsidP="00CE109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</w:pPr>
            <w:r w:rsidRPr="00245EA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 xml:space="preserve">Государственное учреждение образования </w:t>
            </w:r>
            <w:r w:rsidR="00B57FD1" w:rsidRPr="00245EA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«</w:t>
            </w:r>
            <w:r w:rsidR="00CE109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Витьевская с</w:t>
            </w:r>
            <w:r w:rsidR="00B57FD1" w:rsidRPr="00245EA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редняя школа»</w:t>
            </w:r>
          </w:p>
        </w:tc>
        <w:tc>
          <w:tcPr>
            <w:tcW w:w="3212" w:type="dxa"/>
          </w:tcPr>
          <w:p w:rsidR="00A5174D" w:rsidRPr="00CF4FEA" w:rsidRDefault="00504496" w:rsidP="0075484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2</w:t>
            </w:r>
          </w:p>
        </w:tc>
      </w:tr>
      <w:tr w:rsidR="00245EAA" w:rsidRPr="00245EAA" w:rsidTr="00D2297A">
        <w:tc>
          <w:tcPr>
            <w:tcW w:w="672" w:type="dxa"/>
          </w:tcPr>
          <w:p w:rsidR="00A5174D" w:rsidRPr="00245EAA" w:rsidRDefault="00D2297A" w:rsidP="009A72F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6</w:t>
            </w:r>
          </w:p>
        </w:tc>
        <w:tc>
          <w:tcPr>
            <w:tcW w:w="5744" w:type="dxa"/>
          </w:tcPr>
          <w:p w:rsidR="00A5174D" w:rsidRPr="00245EAA" w:rsidRDefault="00192002" w:rsidP="006358E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</w:pPr>
            <w:r w:rsidRPr="00245EA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Государственное учреждение образования</w:t>
            </w:r>
            <w:r w:rsidR="006005C5" w:rsidRPr="00245EA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 xml:space="preserve"> «</w:t>
            </w:r>
            <w:r w:rsidR="00CE109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Глинищанский детский сад-</w:t>
            </w:r>
            <w:r w:rsidR="006358E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с</w:t>
            </w:r>
            <w:r w:rsidR="00B57FD1" w:rsidRPr="00245EA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 xml:space="preserve">редняя школа </w:t>
            </w:r>
            <w:r w:rsidR="006358E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 xml:space="preserve"> им. И.П.Мележа»</w:t>
            </w:r>
          </w:p>
        </w:tc>
        <w:tc>
          <w:tcPr>
            <w:tcW w:w="3212" w:type="dxa"/>
          </w:tcPr>
          <w:p w:rsidR="00A5174D" w:rsidRPr="00CF4FEA" w:rsidRDefault="00504496" w:rsidP="0075484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2</w:t>
            </w:r>
          </w:p>
        </w:tc>
      </w:tr>
      <w:tr w:rsidR="00245EAA" w:rsidRPr="00245EAA" w:rsidTr="00D2297A">
        <w:tc>
          <w:tcPr>
            <w:tcW w:w="672" w:type="dxa"/>
          </w:tcPr>
          <w:p w:rsidR="00A5174D" w:rsidRPr="00245EAA" w:rsidRDefault="00D2297A" w:rsidP="009A72F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7</w:t>
            </w:r>
          </w:p>
        </w:tc>
        <w:tc>
          <w:tcPr>
            <w:tcW w:w="5744" w:type="dxa"/>
          </w:tcPr>
          <w:p w:rsidR="00A5174D" w:rsidRPr="00245EAA" w:rsidRDefault="00192002" w:rsidP="006358E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</w:pPr>
            <w:r w:rsidRPr="00245EA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Государственное учреждение образования</w:t>
            </w:r>
            <w:r w:rsidR="006D3645" w:rsidRPr="00245EA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 xml:space="preserve"> «</w:t>
            </w:r>
            <w:r w:rsidR="006358E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Поселичская с</w:t>
            </w:r>
            <w:r w:rsidR="00B57FD1" w:rsidRPr="00245EA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редняя школа</w:t>
            </w:r>
            <w:r w:rsidR="006358E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»</w:t>
            </w:r>
            <w:r w:rsidR="00B57FD1" w:rsidRPr="00245EA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 xml:space="preserve"> </w:t>
            </w:r>
          </w:p>
        </w:tc>
        <w:tc>
          <w:tcPr>
            <w:tcW w:w="3212" w:type="dxa"/>
          </w:tcPr>
          <w:p w:rsidR="00A5174D" w:rsidRPr="00CF4FEA" w:rsidRDefault="00504496" w:rsidP="0075484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1</w:t>
            </w:r>
          </w:p>
        </w:tc>
      </w:tr>
      <w:tr w:rsidR="00245EAA" w:rsidRPr="00245EAA" w:rsidTr="00D2297A">
        <w:tc>
          <w:tcPr>
            <w:tcW w:w="672" w:type="dxa"/>
          </w:tcPr>
          <w:p w:rsidR="00A5174D" w:rsidRPr="00245EAA" w:rsidRDefault="00D2297A" w:rsidP="009A72F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8</w:t>
            </w:r>
          </w:p>
        </w:tc>
        <w:tc>
          <w:tcPr>
            <w:tcW w:w="5744" w:type="dxa"/>
          </w:tcPr>
          <w:p w:rsidR="00A5174D" w:rsidRPr="00245EAA" w:rsidRDefault="00192002" w:rsidP="006358E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</w:pPr>
            <w:r w:rsidRPr="00245EA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Государственное учреждение образования</w:t>
            </w:r>
            <w:r w:rsidR="006D3645" w:rsidRPr="00245EA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 xml:space="preserve"> «</w:t>
            </w:r>
            <w:r w:rsidR="006358E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Судковская с</w:t>
            </w:r>
            <w:r w:rsidR="00B57FD1" w:rsidRPr="00245EA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редняя школа</w:t>
            </w:r>
            <w:r w:rsidR="006358E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»</w:t>
            </w:r>
            <w:r w:rsidR="00B57FD1" w:rsidRPr="00245EA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 xml:space="preserve"> </w:t>
            </w:r>
          </w:p>
        </w:tc>
        <w:tc>
          <w:tcPr>
            <w:tcW w:w="3212" w:type="dxa"/>
          </w:tcPr>
          <w:p w:rsidR="00A5174D" w:rsidRPr="00CF4FEA" w:rsidRDefault="00504496" w:rsidP="0075484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2</w:t>
            </w:r>
          </w:p>
        </w:tc>
      </w:tr>
      <w:tr w:rsidR="00245EAA" w:rsidRPr="00245EAA" w:rsidTr="00D2297A">
        <w:tc>
          <w:tcPr>
            <w:tcW w:w="672" w:type="dxa"/>
          </w:tcPr>
          <w:p w:rsidR="00A5174D" w:rsidRPr="00245EAA" w:rsidRDefault="00D2297A" w:rsidP="009A72F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9</w:t>
            </w:r>
          </w:p>
        </w:tc>
        <w:tc>
          <w:tcPr>
            <w:tcW w:w="5744" w:type="dxa"/>
          </w:tcPr>
          <w:p w:rsidR="00A5174D" w:rsidRPr="00245EAA" w:rsidRDefault="00192002" w:rsidP="006358E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</w:pPr>
            <w:r w:rsidRPr="00245EA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Государственное учреждение образования</w:t>
            </w:r>
            <w:r w:rsidR="00BB2222" w:rsidRPr="00245EA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 xml:space="preserve"> </w:t>
            </w:r>
            <w:r w:rsidR="006358E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«Козелужская с</w:t>
            </w:r>
            <w:r w:rsidR="00B57FD1" w:rsidRPr="00245EA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редняя школа</w:t>
            </w:r>
            <w:r w:rsidR="006358E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»</w:t>
            </w:r>
            <w:r w:rsidR="00B57FD1" w:rsidRPr="00245EA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 xml:space="preserve"> </w:t>
            </w:r>
          </w:p>
        </w:tc>
        <w:tc>
          <w:tcPr>
            <w:tcW w:w="3212" w:type="dxa"/>
          </w:tcPr>
          <w:p w:rsidR="00A5174D" w:rsidRPr="00CF4FEA" w:rsidRDefault="00504496" w:rsidP="0075484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2</w:t>
            </w:r>
          </w:p>
        </w:tc>
      </w:tr>
      <w:tr w:rsidR="00245EAA" w:rsidRPr="00245EAA" w:rsidTr="00D2297A">
        <w:tc>
          <w:tcPr>
            <w:tcW w:w="672" w:type="dxa"/>
          </w:tcPr>
          <w:p w:rsidR="00245EAA" w:rsidRPr="00245EAA" w:rsidRDefault="00D2297A" w:rsidP="009A72F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10</w:t>
            </w:r>
          </w:p>
        </w:tc>
        <w:tc>
          <w:tcPr>
            <w:tcW w:w="5744" w:type="dxa"/>
          </w:tcPr>
          <w:p w:rsidR="00245EAA" w:rsidRPr="00245EAA" w:rsidRDefault="00245EAA" w:rsidP="006358E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</w:pPr>
            <w:r w:rsidRPr="00245EA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Государственное учреждение образования «</w:t>
            </w:r>
            <w:r w:rsidR="006358E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Слабожанский детский сад-базовая школа</w:t>
            </w:r>
            <w:r w:rsidRPr="00245EA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»</w:t>
            </w:r>
          </w:p>
        </w:tc>
        <w:tc>
          <w:tcPr>
            <w:tcW w:w="3212" w:type="dxa"/>
          </w:tcPr>
          <w:p w:rsidR="00245EAA" w:rsidRPr="00CF4FEA" w:rsidRDefault="00504496" w:rsidP="0075484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1</w:t>
            </w:r>
          </w:p>
        </w:tc>
      </w:tr>
      <w:tr w:rsidR="00245EAA" w:rsidRPr="00245EAA" w:rsidTr="00D2297A">
        <w:tc>
          <w:tcPr>
            <w:tcW w:w="672" w:type="dxa"/>
          </w:tcPr>
          <w:p w:rsidR="00A5174D" w:rsidRPr="00245EAA" w:rsidRDefault="00D2297A" w:rsidP="009A72F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lastRenderedPageBreak/>
              <w:t>11</w:t>
            </w:r>
          </w:p>
        </w:tc>
        <w:tc>
          <w:tcPr>
            <w:tcW w:w="5744" w:type="dxa"/>
          </w:tcPr>
          <w:p w:rsidR="00A5174D" w:rsidRPr="00245EAA" w:rsidRDefault="00192002" w:rsidP="00D229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</w:pPr>
            <w:r w:rsidRPr="00245EA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Государственное учреждение образования</w:t>
            </w:r>
            <w:r w:rsidR="00BB2222" w:rsidRPr="00245EA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 xml:space="preserve"> </w:t>
            </w:r>
            <w:r w:rsidR="000819FE" w:rsidRPr="00245EA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«</w:t>
            </w:r>
            <w:r w:rsidR="00D2297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Великоборский детский сад-с</w:t>
            </w:r>
            <w:r w:rsidR="00B57FD1" w:rsidRPr="00245EA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редняя школа</w:t>
            </w:r>
            <w:r w:rsidR="00D2297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 xml:space="preserve"> им. Б.И.Саченко»</w:t>
            </w:r>
            <w:r w:rsidR="00B57FD1" w:rsidRPr="00245EA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 xml:space="preserve"> </w:t>
            </w:r>
          </w:p>
        </w:tc>
        <w:tc>
          <w:tcPr>
            <w:tcW w:w="3212" w:type="dxa"/>
          </w:tcPr>
          <w:p w:rsidR="00A5174D" w:rsidRPr="00CF4FEA" w:rsidRDefault="00504496" w:rsidP="0075484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2</w:t>
            </w:r>
          </w:p>
        </w:tc>
      </w:tr>
      <w:tr w:rsidR="00245EAA" w:rsidRPr="00245EAA" w:rsidTr="00D2297A">
        <w:tc>
          <w:tcPr>
            <w:tcW w:w="672" w:type="dxa"/>
          </w:tcPr>
          <w:p w:rsidR="00A5174D" w:rsidRPr="00245EAA" w:rsidRDefault="00E47F19" w:rsidP="00245E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</w:pPr>
            <w:r w:rsidRPr="00245EA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1</w:t>
            </w:r>
            <w:r w:rsidR="00D2297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2</w:t>
            </w:r>
          </w:p>
        </w:tc>
        <w:tc>
          <w:tcPr>
            <w:tcW w:w="5744" w:type="dxa"/>
          </w:tcPr>
          <w:p w:rsidR="00A5174D" w:rsidRPr="00245EAA" w:rsidRDefault="00192002" w:rsidP="00D229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</w:pPr>
            <w:r w:rsidRPr="00245EA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Государственное учреждение образования</w:t>
            </w:r>
            <w:r w:rsidR="00BB2222" w:rsidRPr="00245EA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 xml:space="preserve"> </w:t>
            </w:r>
            <w:r w:rsidR="000819FE" w:rsidRPr="00245EA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«</w:t>
            </w:r>
            <w:r w:rsidR="00D2297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Стреличевская с</w:t>
            </w:r>
            <w:r w:rsidR="00B57FD1" w:rsidRPr="00245EA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редняя школа</w:t>
            </w:r>
            <w:r w:rsidR="00D2297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 xml:space="preserve"> им. В.Н.Марченко»</w:t>
            </w:r>
          </w:p>
        </w:tc>
        <w:tc>
          <w:tcPr>
            <w:tcW w:w="3212" w:type="dxa"/>
          </w:tcPr>
          <w:p w:rsidR="00A5174D" w:rsidRPr="00CF4FEA" w:rsidRDefault="00504496" w:rsidP="0075484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2</w:t>
            </w:r>
          </w:p>
        </w:tc>
      </w:tr>
      <w:tr w:rsidR="00245EAA" w:rsidRPr="00245EAA" w:rsidTr="00D2297A">
        <w:tc>
          <w:tcPr>
            <w:tcW w:w="672" w:type="dxa"/>
          </w:tcPr>
          <w:p w:rsidR="00A5174D" w:rsidRPr="00245EAA" w:rsidRDefault="00E47F19" w:rsidP="00245E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</w:pPr>
            <w:r w:rsidRPr="00245EA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1</w:t>
            </w:r>
            <w:r w:rsidR="00D2297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3</w:t>
            </w:r>
          </w:p>
        </w:tc>
        <w:tc>
          <w:tcPr>
            <w:tcW w:w="5744" w:type="dxa"/>
          </w:tcPr>
          <w:p w:rsidR="00A5174D" w:rsidRPr="00245EAA" w:rsidRDefault="00192002" w:rsidP="00D229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</w:pPr>
            <w:r w:rsidRPr="00245EA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Государственное учреждение образования</w:t>
            </w:r>
            <w:r w:rsidR="000819FE" w:rsidRPr="00245EA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 xml:space="preserve"> «</w:t>
            </w:r>
            <w:r w:rsidR="00D2297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Хойникский профессиональный лицей</w:t>
            </w:r>
            <w:r w:rsidR="000819FE" w:rsidRPr="00245EA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»</w:t>
            </w:r>
          </w:p>
        </w:tc>
        <w:tc>
          <w:tcPr>
            <w:tcW w:w="3212" w:type="dxa"/>
          </w:tcPr>
          <w:p w:rsidR="00A5174D" w:rsidRPr="00CF4FEA" w:rsidRDefault="00504496" w:rsidP="0075484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2</w:t>
            </w:r>
          </w:p>
        </w:tc>
      </w:tr>
      <w:tr w:rsidR="00AF0754" w:rsidRPr="00245EAA" w:rsidTr="00D2297A">
        <w:tc>
          <w:tcPr>
            <w:tcW w:w="672" w:type="dxa"/>
          </w:tcPr>
          <w:p w:rsidR="00AF0754" w:rsidRPr="00245EAA" w:rsidRDefault="00AF0754" w:rsidP="00245E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14</w:t>
            </w:r>
          </w:p>
        </w:tc>
        <w:tc>
          <w:tcPr>
            <w:tcW w:w="5744" w:type="dxa"/>
          </w:tcPr>
          <w:p w:rsidR="00AF0754" w:rsidRPr="00245EAA" w:rsidRDefault="00AF0754" w:rsidP="00D229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Трудовые коллективы района (сфера промышленности</w:t>
            </w:r>
            <w:r w:rsidR="00FA76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 xml:space="preserve"> и строительства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, сельского хозяйства</w:t>
            </w:r>
            <w:r w:rsidR="00FA76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 xml:space="preserve"> социальная)</w:t>
            </w:r>
          </w:p>
        </w:tc>
        <w:tc>
          <w:tcPr>
            <w:tcW w:w="3212" w:type="dxa"/>
          </w:tcPr>
          <w:p w:rsidR="00AF0754" w:rsidRPr="00CF4FEA" w:rsidRDefault="00AF0754" w:rsidP="0075484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 xml:space="preserve">по 2 </w:t>
            </w:r>
            <w:r w:rsidR="005B49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человека от  каждой сферы</w:t>
            </w:r>
          </w:p>
        </w:tc>
      </w:tr>
      <w:tr w:rsidR="00B547E1" w:rsidRPr="00245EAA" w:rsidTr="00D2297A">
        <w:tc>
          <w:tcPr>
            <w:tcW w:w="6416" w:type="dxa"/>
            <w:gridSpan w:val="2"/>
          </w:tcPr>
          <w:p w:rsidR="00B547E1" w:rsidRDefault="00B547E1" w:rsidP="00B547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Итого</w:t>
            </w:r>
          </w:p>
        </w:tc>
        <w:tc>
          <w:tcPr>
            <w:tcW w:w="3212" w:type="dxa"/>
          </w:tcPr>
          <w:p w:rsidR="00B547E1" w:rsidRDefault="00504496" w:rsidP="0075484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30"/>
                <w:szCs w:val="30"/>
              </w:rPr>
              <w:t>35</w:t>
            </w:r>
          </w:p>
        </w:tc>
      </w:tr>
    </w:tbl>
    <w:p w:rsidR="00AF0754" w:rsidRDefault="00AF0754" w:rsidP="00EC082B">
      <w:pPr>
        <w:ind w:left="4248" w:firstLine="708"/>
        <w:jc w:val="left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</w:p>
    <w:p w:rsidR="005B4951" w:rsidRDefault="005B4951" w:rsidP="00EC082B">
      <w:pPr>
        <w:ind w:left="4248" w:firstLine="708"/>
        <w:jc w:val="left"/>
        <w:rPr>
          <w:rFonts w:ascii="Times New Roman" w:eastAsia="Times New Roman" w:hAnsi="Times New Roman" w:cs="Times New Roman"/>
          <w:color w:val="000000" w:themeColor="text1"/>
          <w:spacing w:val="2"/>
          <w:sz w:val="30"/>
          <w:szCs w:val="30"/>
        </w:rPr>
      </w:pPr>
    </w:p>
    <w:sectPr w:rsidR="005B4951" w:rsidSect="00D945E1">
      <w:headerReference w:type="default" r:id="rId8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399" w:rsidRDefault="00F17399" w:rsidP="0068131F">
      <w:pPr>
        <w:spacing w:line="240" w:lineRule="auto"/>
      </w:pPr>
      <w:r>
        <w:separator/>
      </w:r>
    </w:p>
  </w:endnote>
  <w:endnote w:type="continuationSeparator" w:id="0">
    <w:p w:rsidR="00F17399" w:rsidRDefault="00F17399" w:rsidP="00681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399" w:rsidRDefault="00F17399" w:rsidP="0068131F">
      <w:pPr>
        <w:spacing w:line="240" w:lineRule="auto"/>
      </w:pPr>
      <w:r>
        <w:separator/>
      </w:r>
    </w:p>
  </w:footnote>
  <w:footnote w:type="continuationSeparator" w:id="0">
    <w:p w:rsidR="00F17399" w:rsidRDefault="00F17399" w:rsidP="0068131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4829"/>
      <w:docPartObj>
        <w:docPartGallery w:val="Page Numbers (Top of Page)"/>
        <w:docPartUnique/>
      </w:docPartObj>
    </w:sdtPr>
    <w:sdtContent>
      <w:p w:rsidR="00676418" w:rsidRDefault="000A569B">
        <w:pPr>
          <w:pStyle w:val="a5"/>
        </w:pPr>
        <w:r>
          <w:fldChar w:fldCharType="begin"/>
        </w:r>
        <w:r w:rsidR="006B0106">
          <w:instrText xml:space="preserve"> PAGE   \* MERGEFORMAT </w:instrText>
        </w:r>
        <w:r>
          <w:fldChar w:fldCharType="separate"/>
        </w:r>
        <w:r w:rsidR="00790D8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76418" w:rsidRDefault="006764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D3C1E"/>
    <w:multiLevelType w:val="multilevel"/>
    <w:tmpl w:val="84ECF1F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2152" w:hanging="144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0123"/>
    <w:rsid w:val="00007250"/>
    <w:rsid w:val="00011E88"/>
    <w:rsid w:val="00015C49"/>
    <w:rsid w:val="00016145"/>
    <w:rsid w:val="00016515"/>
    <w:rsid w:val="000219CD"/>
    <w:rsid w:val="0002402F"/>
    <w:rsid w:val="00031C48"/>
    <w:rsid w:val="00034C0F"/>
    <w:rsid w:val="00045A1F"/>
    <w:rsid w:val="00056D77"/>
    <w:rsid w:val="0006048A"/>
    <w:rsid w:val="00060B25"/>
    <w:rsid w:val="00066ED9"/>
    <w:rsid w:val="00076C2E"/>
    <w:rsid w:val="000819FE"/>
    <w:rsid w:val="000913F2"/>
    <w:rsid w:val="000A4C72"/>
    <w:rsid w:val="000A569B"/>
    <w:rsid w:val="000B2F12"/>
    <w:rsid w:val="000C4EA6"/>
    <w:rsid w:val="000C7F58"/>
    <w:rsid w:val="000D79BA"/>
    <w:rsid w:val="000D7D9B"/>
    <w:rsid w:val="000E4749"/>
    <w:rsid w:val="000F437F"/>
    <w:rsid w:val="000F4C26"/>
    <w:rsid w:val="000F7FB3"/>
    <w:rsid w:val="00105A81"/>
    <w:rsid w:val="00107B22"/>
    <w:rsid w:val="0011312B"/>
    <w:rsid w:val="0011503D"/>
    <w:rsid w:val="00121E7C"/>
    <w:rsid w:val="00130FE4"/>
    <w:rsid w:val="001316A5"/>
    <w:rsid w:val="001337DE"/>
    <w:rsid w:val="00137F3F"/>
    <w:rsid w:val="001401CA"/>
    <w:rsid w:val="00142E42"/>
    <w:rsid w:val="001522E1"/>
    <w:rsid w:val="00152BBD"/>
    <w:rsid w:val="00154D59"/>
    <w:rsid w:val="00160271"/>
    <w:rsid w:val="00175FA2"/>
    <w:rsid w:val="001772F5"/>
    <w:rsid w:val="00181AE5"/>
    <w:rsid w:val="001846AA"/>
    <w:rsid w:val="00192002"/>
    <w:rsid w:val="001A5616"/>
    <w:rsid w:val="001C2D6D"/>
    <w:rsid w:val="001C5006"/>
    <w:rsid w:val="001D6101"/>
    <w:rsid w:val="001D62FB"/>
    <w:rsid w:val="001E2971"/>
    <w:rsid w:val="001E6723"/>
    <w:rsid w:val="001F0150"/>
    <w:rsid w:val="001F36DD"/>
    <w:rsid w:val="002023E4"/>
    <w:rsid w:val="00204071"/>
    <w:rsid w:val="00205B31"/>
    <w:rsid w:val="00207406"/>
    <w:rsid w:val="00207875"/>
    <w:rsid w:val="00231EF5"/>
    <w:rsid w:val="0023572E"/>
    <w:rsid w:val="0024337B"/>
    <w:rsid w:val="002453FF"/>
    <w:rsid w:val="00245EAA"/>
    <w:rsid w:val="002479FA"/>
    <w:rsid w:val="00253BB4"/>
    <w:rsid w:val="0025438A"/>
    <w:rsid w:val="002556E5"/>
    <w:rsid w:val="0025627B"/>
    <w:rsid w:val="00257ED7"/>
    <w:rsid w:val="002643BD"/>
    <w:rsid w:val="0026781B"/>
    <w:rsid w:val="002701A3"/>
    <w:rsid w:val="00281C86"/>
    <w:rsid w:val="00290895"/>
    <w:rsid w:val="002972FE"/>
    <w:rsid w:val="002A530B"/>
    <w:rsid w:val="002C0FDA"/>
    <w:rsid w:val="002C4B81"/>
    <w:rsid w:val="002C5C1A"/>
    <w:rsid w:val="002C6EB6"/>
    <w:rsid w:val="002D1818"/>
    <w:rsid w:val="002E3D44"/>
    <w:rsid w:val="002E4625"/>
    <w:rsid w:val="002F50A8"/>
    <w:rsid w:val="002F52D9"/>
    <w:rsid w:val="002F7380"/>
    <w:rsid w:val="002F7EB0"/>
    <w:rsid w:val="003072DE"/>
    <w:rsid w:val="003075B0"/>
    <w:rsid w:val="003119A6"/>
    <w:rsid w:val="00314388"/>
    <w:rsid w:val="00314AB0"/>
    <w:rsid w:val="00321FF0"/>
    <w:rsid w:val="00322116"/>
    <w:rsid w:val="00330AE9"/>
    <w:rsid w:val="003364DB"/>
    <w:rsid w:val="003430DF"/>
    <w:rsid w:val="00345033"/>
    <w:rsid w:val="00345977"/>
    <w:rsid w:val="00355A59"/>
    <w:rsid w:val="0036344B"/>
    <w:rsid w:val="00374943"/>
    <w:rsid w:val="00374B12"/>
    <w:rsid w:val="00382CA4"/>
    <w:rsid w:val="003845E4"/>
    <w:rsid w:val="003905AC"/>
    <w:rsid w:val="00395E6A"/>
    <w:rsid w:val="003A0E02"/>
    <w:rsid w:val="003A667E"/>
    <w:rsid w:val="003B7338"/>
    <w:rsid w:val="003B78F0"/>
    <w:rsid w:val="003C04C8"/>
    <w:rsid w:val="003C57D7"/>
    <w:rsid w:val="003F33A2"/>
    <w:rsid w:val="003F6CD0"/>
    <w:rsid w:val="003F7590"/>
    <w:rsid w:val="004053E4"/>
    <w:rsid w:val="004153E5"/>
    <w:rsid w:val="00431734"/>
    <w:rsid w:val="00434AD4"/>
    <w:rsid w:val="00443558"/>
    <w:rsid w:val="00452E5C"/>
    <w:rsid w:val="004639F9"/>
    <w:rsid w:val="0046490A"/>
    <w:rsid w:val="00475396"/>
    <w:rsid w:val="00476DF7"/>
    <w:rsid w:val="00493DEE"/>
    <w:rsid w:val="00493F56"/>
    <w:rsid w:val="004A0EB7"/>
    <w:rsid w:val="004A6950"/>
    <w:rsid w:val="004A6FA6"/>
    <w:rsid w:val="004A7F9D"/>
    <w:rsid w:val="004B7E40"/>
    <w:rsid w:val="004C68E0"/>
    <w:rsid w:val="004D0C52"/>
    <w:rsid w:val="004E6032"/>
    <w:rsid w:val="004F6ADF"/>
    <w:rsid w:val="00500839"/>
    <w:rsid w:val="00500C03"/>
    <w:rsid w:val="00504496"/>
    <w:rsid w:val="00516056"/>
    <w:rsid w:val="0052231F"/>
    <w:rsid w:val="0054682B"/>
    <w:rsid w:val="005476EC"/>
    <w:rsid w:val="00553289"/>
    <w:rsid w:val="00553BA4"/>
    <w:rsid w:val="00553C00"/>
    <w:rsid w:val="00553CE6"/>
    <w:rsid w:val="005612BD"/>
    <w:rsid w:val="0056623E"/>
    <w:rsid w:val="00570597"/>
    <w:rsid w:val="00572315"/>
    <w:rsid w:val="0058022B"/>
    <w:rsid w:val="00585107"/>
    <w:rsid w:val="005860A7"/>
    <w:rsid w:val="005B02DC"/>
    <w:rsid w:val="005B148D"/>
    <w:rsid w:val="005B4951"/>
    <w:rsid w:val="005B4960"/>
    <w:rsid w:val="005B6D10"/>
    <w:rsid w:val="005F1FEA"/>
    <w:rsid w:val="005F64ED"/>
    <w:rsid w:val="005F7CCF"/>
    <w:rsid w:val="006005C5"/>
    <w:rsid w:val="00626CD2"/>
    <w:rsid w:val="00632BF3"/>
    <w:rsid w:val="006358E9"/>
    <w:rsid w:val="006367D2"/>
    <w:rsid w:val="006569A7"/>
    <w:rsid w:val="00660291"/>
    <w:rsid w:val="006708B5"/>
    <w:rsid w:val="00670C6A"/>
    <w:rsid w:val="006743E4"/>
    <w:rsid w:val="006747FE"/>
    <w:rsid w:val="00676418"/>
    <w:rsid w:val="0068131F"/>
    <w:rsid w:val="0068773D"/>
    <w:rsid w:val="006A30CC"/>
    <w:rsid w:val="006A50E3"/>
    <w:rsid w:val="006A5814"/>
    <w:rsid w:val="006B0106"/>
    <w:rsid w:val="006B5D19"/>
    <w:rsid w:val="006B6588"/>
    <w:rsid w:val="006C0B84"/>
    <w:rsid w:val="006C535A"/>
    <w:rsid w:val="006D241B"/>
    <w:rsid w:val="006D3645"/>
    <w:rsid w:val="006D4B71"/>
    <w:rsid w:val="006E6172"/>
    <w:rsid w:val="006F644F"/>
    <w:rsid w:val="00702537"/>
    <w:rsid w:val="00710FE9"/>
    <w:rsid w:val="007118DE"/>
    <w:rsid w:val="00712944"/>
    <w:rsid w:val="00721CD7"/>
    <w:rsid w:val="00725D78"/>
    <w:rsid w:val="00733108"/>
    <w:rsid w:val="0073587C"/>
    <w:rsid w:val="00752362"/>
    <w:rsid w:val="0075484B"/>
    <w:rsid w:val="00756520"/>
    <w:rsid w:val="00772A38"/>
    <w:rsid w:val="00783651"/>
    <w:rsid w:val="00783915"/>
    <w:rsid w:val="00783FAD"/>
    <w:rsid w:val="0078696C"/>
    <w:rsid w:val="00790D80"/>
    <w:rsid w:val="007A23A9"/>
    <w:rsid w:val="007B6E80"/>
    <w:rsid w:val="007B70BC"/>
    <w:rsid w:val="007B7207"/>
    <w:rsid w:val="007C2501"/>
    <w:rsid w:val="007D2817"/>
    <w:rsid w:val="007E6198"/>
    <w:rsid w:val="007E75E7"/>
    <w:rsid w:val="007F2C5C"/>
    <w:rsid w:val="007F6CB3"/>
    <w:rsid w:val="007F75C9"/>
    <w:rsid w:val="0080547E"/>
    <w:rsid w:val="00810ED7"/>
    <w:rsid w:val="00817DA5"/>
    <w:rsid w:val="008252C2"/>
    <w:rsid w:val="00825B02"/>
    <w:rsid w:val="00834BC8"/>
    <w:rsid w:val="0083754A"/>
    <w:rsid w:val="008431DE"/>
    <w:rsid w:val="00845174"/>
    <w:rsid w:val="00845355"/>
    <w:rsid w:val="008469E7"/>
    <w:rsid w:val="00856BEC"/>
    <w:rsid w:val="00860521"/>
    <w:rsid w:val="00872607"/>
    <w:rsid w:val="00873FF4"/>
    <w:rsid w:val="00875FA8"/>
    <w:rsid w:val="00880D39"/>
    <w:rsid w:val="00882FC0"/>
    <w:rsid w:val="008846C4"/>
    <w:rsid w:val="00890123"/>
    <w:rsid w:val="00891746"/>
    <w:rsid w:val="00891F15"/>
    <w:rsid w:val="00896136"/>
    <w:rsid w:val="008A3DDC"/>
    <w:rsid w:val="008B0967"/>
    <w:rsid w:val="008C2280"/>
    <w:rsid w:val="008C61C2"/>
    <w:rsid w:val="008E0F8F"/>
    <w:rsid w:val="008E375C"/>
    <w:rsid w:val="008E6D09"/>
    <w:rsid w:val="008F6FA5"/>
    <w:rsid w:val="009139F1"/>
    <w:rsid w:val="009148A6"/>
    <w:rsid w:val="0091560C"/>
    <w:rsid w:val="00915B19"/>
    <w:rsid w:val="00921065"/>
    <w:rsid w:val="00922872"/>
    <w:rsid w:val="009239E4"/>
    <w:rsid w:val="009268A4"/>
    <w:rsid w:val="00927B06"/>
    <w:rsid w:val="00951A5A"/>
    <w:rsid w:val="009520F6"/>
    <w:rsid w:val="00953EB8"/>
    <w:rsid w:val="009619C2"/>
    <w:rsid w:val="0096738C"/>
    <w:rsid w:val="009675B2"/>
    <w:rsid w:val="00974856"/>
    <w:rsid w:val="009843EC"/>
    <w:rsid w:val="009867EB"/>
    <w:rsid w:val="00986ABB"/>
    <w:rsid w:val="009933BA"/>
    <w:rsid w:val="009A72F5"/>
    <w:rsid w:val="009B6C6A"/>
    <w:rsid w:val="009C1F22"/>
    <w:rsid w:val="009C6261"/>
    <w:rsid w:val="009D0FAB"/>
    <w:rsid w:val="009D61CE"/>
    <w:rsid w:val="009D6B03"/>
    <w:rsid w:val="009D73B2"/>
    <w:rsid w:val="009E0319"/>
    <w:rsid w:val="009E1127"/>
    <w:rsid w:val="009E1193"/>
    <w:rsid w:val="009E28E5"/>
    <w:rsid w:val="009E58A3"/>
    <w:rsid w:val="009F5C7E"/>
    <w:rsid w:val="009F6D8A"/>
    <w:rsid w:val="00A10F6C"/>
    <w:rsid w:val="00A12FAC"/>
    <w:rsid w:val="00A26566"/>
    <w:rsid w:val="00A34E4D"/>
    <w:rsid w:val="00A36064"/>
    <w:rsid w:val="00A40F4F"/>
    <w:rsid w:val="00A45D54"/>
    <w:rsid w:val="00A5174D"/>
    <w:rsid w:val="00A6336A"/>
    <w:rsid w:val="00A72F6D"/>
    <w:rsid w:val="00A77030"/>
    <w:rsid w:val="00A92072"/>
    <w:rsid w:val="00AA0F8A"/>
    <w:rsid w:val="00AA1F8E"/>
    <w:rsid w:val="00AA3B45"/>
    <w:rsid w:val="00AB085F"/>
    <w:rsid w:val="00AB33B5"/>
    <w:rsid w:val="00AB3D83"/>
    <w:rsid w:val="00AB7928"/>
    <w:rsid w:val="00AC6D9E"/>
    <w:rsid w:val="00AC769D"/>
    <w:rsid w:val="00AD1C0B"/>
    <w:rsid w:val="00AE01A7"/>
    <w:rsid w:val="00AE0256"/>
    <w:rsid w:val="00AE08AC"/>
    <w:rsid w:val="00AE0F6E"/>
    <w:rsid w:val="00AE4428"/>
    <w:rsid w:val="00AF0754"/>
    <w:rsid w:val="00AF3CEB"/>
    <w:rsid w:val="00B048CB"/>
    <w:rsid w:val="00B07022"/>
    <w:rsid w:val="00B076DE"/>
    <w:rsid w:val="00B103E1"/>
    <w:rsid w:val="00B131B8"/>
    <w:rsid w:val="00B16C41"/>
    <w:rsid w:val="00B2348E"/>
    <w:rsid w:val="00B34D3D"/>
    <w:rsid w:val="00B373DE"/>
    <w:rsid w:val="00B37A23"/>
    <w:rsid w:val="00B44582"/>
    <w:rsid w:val="00B520A9"/>
    <w:rsid w:val="00B529F4"/>
    <w:rsid w:val="00B547E1"/>
    <w:rsid w:val="00B57FD1"/>
    <w:rsid w:val="00B66B21"/>
    <w:rsid w:val="00BA67D7"/>
    <w:rsid w:val="00BB2222"/>
    <w:rsid w:val="00BB48D3"/>
    <w:rsid w:val="00BC0C35"/>
    <w:rsid w:val="00BC3C11"/>
    <w:rsid w:val="00BD75B4"/>
    <w:rsid w:val="00BE313D"/>
    <w:rsid w:val="00BF2A13"/>
    <w:rsid w:val="00BF4934"/>
    <w:rsid w:val="00BF5C2B"/>
    <w:rsid w:val="00BF641D"/>
    <w:rsid w:val="00C000DC"/>
    <w:rsid w:val="00C20A14"/>
    <w:rsid w:val="00C23511"/>
    <w:rsid w:val="00C2771F"/>
    <w:rsid w:val="00C36408"/>
    <w:rsid w:val="00C56383"/>
    <w:rsid w:val="00C60C46"/>
    <w:rsid w:val="00C8730A"/>
    <w:rsid w:val="00C87BA1"/>
    <w:rsid w:val="00CA0F11"/>
    <w:rsid w:val="00CA2B46"/>
    <w:rsid w:val="00CA371D"/>
    <w:rsid w:val="00CA4FE1"/>
    <w:rsid w:val="00CA646D"/>
    <w:rsid w:val="00CA683F"/>
    <w:rsid w:val="00CB200A"/>
    <w:rsid w:val="00CB47CC"/>
    <w:rsid w:val="00CB7259"/>
    <w:rsid w:val="00CC3D04"/>
    <w:rsid w:val="00CC449C"/>
    <w:rsid w:val="00CC55D3"/>
    <w:rsid w:val="00CD045F"/>
    <w:rsid w:val="00CD1CCB"/>
    <w:rsid w:val="00CE1092"/>
    <w:rsid w:val="00CE27E1"/>
    <w:rsid w:val="00CE3662"/>
    <w:rsid w:val="00CF4FEA"/>
    <w:rsid w:val="00D2297A"/>
    <w:rsid w:val="00D2470F"/>
    <w:rsid w:val="00D254B9"/>
    <w:rsid w:val="00D32333"/>
    <w:rsid w:val="00D36821"/>
    <w:rsid w:val="00D454FB"/>
    <w:rsid w:val="00D57491"/>
    <w:rsid w:val="00D60877"/>
    <w:rsid w:val="00D613B6"/>
    <w:rsid w:val="00D619DE"/>
    <w:rsid w:val="00D70960"/>
    <w:rsid w:val="00D72A8E"/>
    <w:rsid w:val="00D734DC"/>
    <w:rsid w:val="00D87358"/>
    <w:rsid w:val="00D93304"/>
    <w:rsid w:val="00D945E1"/>
    <w:rsid w:val="00DA28B4"/>
    <w:rsid w:val="00DA2E36"/>
    <w:rsid w:val="00DA3604"/>
    <w:rsid w:val="00DA4C17"/>
    <w:rsid w:val="00DC19F6"/>
    <w:rsid w:val="00DC23FE"/>
    <w:rsid w:val="00DD0C67"/>
    <w:rsid w:val="00DD1631"/>
    <w:rsid w:val="00DD6454"/>
    <w:rsid w:val="00DE1C4A"/>
    <w:rsid w:val="00DE3CA1"/>
    <w:rsid w:val="00DE6970"/>
    <w:rsid w:val="00DF0A43"/>
    <w:rsid w:val="00DF52A2"/>
    <w:rsid w:val="00E03C74"/>
    <w:rsid w:val="00E06E22"/>
    <w:rsid w:val="00E0768C"/>
    <w:rsid w:val="00E142DD"/>
    <w:rsid w:val="00E47F19"/>
    <w:rsid w:val="00E52332"/>
    <w:rsid w:val="00E57E6B"/>
    <w:rsid w:val="00E711F9"/>
    <w:rsid w:val="00E74880"/>
    <w:rsid w:val="00E8034F"/>
    <w:rsid w:val="00E80684"/>
    <w:rsid w:val="00E921B4"/>
    <w:rsid w:val="00E931DA"/>
    <w:rsid w:val="00EB3853"/>
    <w:rsid w:val="00EB6BEC"/>
    <w:rsid w:val="00EC082B"/>
    <w:rsid w:val="00EC1E47"/>
    <w:rsid w:val="00EC200E"/>
    <w:rsid w:val="00EC2D78"/>
    <w:rsid w:val="00EC6078"/>
    <w:rsid w:val="00EC6E58"/>
    <w:rsid w:val="00ED5F04"/>
    <w:rsid w:val="00EE3E92"/>
    <w:rsid w:val="00F003F2"/>
    <w:rsid w:val="00F02AEA"/>
    <w:rsid w:val="00F0413B"/>
    <w:rsid w:val="00F17399"/>
    <w:rsid w:val="00F24F11"/>
    <w:rsid w:val="00F2613E"/>
    <w:rsid w:val="00F3018B"/>
    <w:rsid w:val="00F329AD"/>
    <w:rsid w:val="00F343F3"/>
    <w:rsid w:val="00F42418"/>
    <w:rsid w:val="00F44605"/>
    <w:rsid w:val="00F576F7"/>
    <w:rsid w:val="00F67065"/>
    <w:rsid w:val="00F6706B"/>
    <w:rsid w:val="00F80E6A"/>
    <w:rsid w:val="00F833A8"/>
    <w:rsid w:val="00F95797"/>
    <w:rsid w:val="00FA3D21"/>
    <w:rsid w:val="00FA7651"/>
    <w:rsid w:val="00FB184E"/>
    <w:rsid w:val="00FB49C5"/>
    <w:rsid w:val="00FD2425"/>
    <w:rsid w:val="00FD73EC"/>
    <w:rsid w:val="00FD7925"/>
    <w:rsid w:val="00FE3DC4"/>
    <w:rsid w:val="00FF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9B"/>
  </w:style>
  <w:style w:type="paragraph" w:styleId="2">
    <w:name w:val="heading 2"/>
    <w:basedOn w:val="a"/>
    <w:next w:val="a"/>
    <w:link w:val="20"/>
    <w:qFormat/>
    <w:rsid w:val="00D945E1"/>
    <w:pPr>
      <w:keepNext/>
      <w:spacing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74"/>
    <w:pPr>
      <w:ind w:left="720"/>
      <w:contextualSpacing/>
    </w:pPr>
  </w:style>
  <w:style w:type="paragraph" w:customStyle="1" w:styleId="headertext">
    <w:name w:val="headertext"/>
    <w:basedOn w:val="a"/>
    <w:rsid w:val="00A3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3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4E4D"/>
  </w:style>
  <w:style w:type="table" w:styleId="a4">
    <w:name w:val="Table Grid"/>
    <w:basedOn w:val="a1"/>
    <w:uiPriority w:val="59"/>
    <w:rsid w:val="00AC6D9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8131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31F"/>
  </w:style>
  <w:style w:type="paragraph" w:styleId="a7">
    <w:name w:val="footer"/>
    <w:basedOn w:val="a"/>
    <w:link w:val="a8"/>
    <w:uiPriority w:val="99"/>
    <w:unhideWhenUsed/>
    <w:rsid w:val="0068131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31F"/>
  </w:style>
  <w:style w:type="paragraph" w:styleId="a9">
    <w:name w:val="Balloon Text"/>
    <w:basedOn w:val="a"/>
    <w:link w:val="aa"/>
    <w:uiPriority w:val="99"/>
    <w:semiHidden/>
    <w:unhideWhenUsed/>
    <w:rsid w:val="00A12F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2FA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945E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428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4963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77EF1-0068-4472-B814-27E7EA98F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2018-06-07T12:28:00Z</cp:lastPrinted>
  <dcterms:created xsi:type="dcterms:W3CDTF">2020-07-17T13:18:00Z</dcterms:created>
  <dcterms:modified xsi:type="dcterms:W3CDTF">2020-07-17T13:18:00Z</dcterms:modified>
</cp:coreProperties>
</file>