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39" w:rsidRDefault="000F4239" w:rsidP="000F4239">
      <w:pPr>
        <w:pStyle w:val="a3"/>
        <w:rPr>
          <w:rFonts w:ascii="Times New Roman" w:hAnsi="Times New Roman"/>
          <w:b/>
          <w:i/>
          <w:sz w:val="36"/>
          <w:szCs w:val="36"/>
          <w:u w:val="single"/>
        </w:rPr>
      </w:pPr>
      <w:r w:rsidRPr="005069C7">
        <w:rPr>
          <w:rFonts w:ascii="Times New Roman" w:hAnsi="Times New Roman"/>
          <w:b/>
          <w:i/>
          <w:sz w:val="36"/>
          <w:szCs w:val="36"/>
          <w:u w:val="single"/>
        </w:rPr>
        <w:t>УСЛУГИ СОЦИАЛЬНОГО РАБОТНИКА</w:t>
      </w:r>
    </w:p>
    <w:p w:rsidR="000F4239" w:rsidRPr="005069C7" w:rsidRDefault="000F4239" w:rsidP="000F4239">
      <w:pPr>
        <w:pStyle w:val="a3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0F4239" w:rsidRPr="005069C7" w:rsidRDefault="000F4239" w:rsidP="000F4239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5069C7">
        <w:rPr>
          <w:rFonts w:ascii="Times New Roman" w:hAnsi="Times New Roman"/>
          <w:sz w:val="30"/>
          <w:szCs w:val="30"/>
        </w:rPr>
        <w:t>Социальное обслуживание на дому предоставляется нетрудоспособным гражданам пожилого возраста, инвалидам, частично или полностью утратившим способность к самообслуживанию, при наличии медицинских показаний и отсутствии медицинских противопоказаний.</w:t>
      </w:r>
    </w:p>
    <w:p w:rsidR="000F4239" w:rsidRPr="005069C7" w:rsidRDefault="000F4239" w:rsidP="000F4239">
      <w:pPr>
        <w:pStyle w:val="a3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69C7">
        <w:rPr>
          <w:rFonts w:ascii="Times New Roman" w:eastAsia="Times New Roman" w:hAnsi="Times New Roman"/>
          <w:sz w:val="30"/>
          <w:szCs w:val="30"/>
          <w:lang w:eastAsia="ru-RU"/>
        </w:rPr>
        <w:t>Социальные услуги на дому оказываются:</w:t>
      </w:r>
    </w:p>
    <w:p w:rsidR="000F4239" w:rsidRPr="005069C7" w:rsidRDefault="000F4239" w:rsidP="000F4239">
      <w:pPr>
        <w:pStyle w:val="a3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69C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бесплатно</w:t>
      </w:r>
      <w:r w:rsidRPr="005069C7">
        <w:rPr>
          <w:rFonts w:ascii="Times New Roman" w:eastAsia="Times New Roman" w:hAnsi="Times New Roman"/>
          <w:sz w:val="30"/>
          <w:szCs w:val="30"/>
          <w:lang w:eastAsia="ru-RU"/>
        </w:rPr>
        <w:t> –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hyperlink r:id="rId5" w:history="1">
        <w:r w:rsidRPr="005069C7">
          <w:rPr>
            <w:rFonts w:ascii="Times New Roman" w:eastAsia="Times New Roman" w:hAnsi="Times New Roman"/>
            <w:b/>
            <w:bCs/>
            <w:i/>
            <w:iCs/>
            <w:color w:val="4384C5"/>
            <w:sz w:val="30"/>
            <w:szCs w:val="30"/>
            <w:lang w:eastAsia="ru-RU"/>
          </w:rPr>
          <w:t>малообеспеченным</w:t>
        </w:r>
      </w:hyperlink>
      <w:r w:rsidRPr="005069C7"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  <w:t> </w:t>
      </w:r>
      <w:hyperlink r:id="rId6" w:history="1">
        <w:r w:rsidRPr="005069C7">
          <w:rPr>
            <w:rFonts w:ascii="Times New Roman" w:eastAsia="Times New Roman" w:hAnsi="Times New Roman"/>
            <w:b/>
            <w:bCs/>
            <w:i/>
            <w:iCs/>
            <w:color w:val="4384C5"/>
            <w:sz w:val="30"/>
            <w:szCs w:val="30"/>
            <w:lang w:eastAsia="ru-RU"/>
          </w:rPr>
          <w:t>одиноким</w:t>
        </w:r>
      </w:hyperlink>
      <w:r w:rsidRPr="005069C7"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  <w:t> нетрудоспособным</w:t>
      </w:r>
      <w:r w:rsidRPr="005069C7">
        <w:rPr>
          <w:rFonts w:ascii="Times New Roman" w:eastAsia="Times New Roman" w:hAnsi="Times New Roman"/>
          <w:sz w:val="30"/>
          <w:szCs w:val="30"/>
          <w:lang w:eastAsia="ru-RU"/>
        </w:rPr>
        <w:t> гражданам (семьям);</w:t>
      </w:r>
    </w:p>
    <w:p w:rsidR="000F4239" w:rsidRPr="005069C7" w:rsidRDefault="000F4239" w:rsidP="000F4239">
      <w:pPr>
        <w:pStyle w:val="a3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69C7">
        <w:rPr>
          <w:rFonts w:ascii="Times New Roman" w:eastAsia="Times New Roman" w:hAnsi="Times New Roman"/>
          <w:sz w:val="30"/>
          <w:szCs w:val="30"/>
          <w:lang w:eastAsia="ru-RU"/>
        </w:rPr>
        <w:t>на условиях </w:t>
      </w:r>
      <w:r w:rsidRPr="005069C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частичной оплаты</w:t>
      </w:r>
      <w:r w:rsidRPr="005069C7">
        <w:rPr>
          <w:rFonts w:ascii="Times New Roman" w:eastAsia="Times New Roman" w:hAnsi="Times New Roman"/>
          <w:sz w:val="30"/>
          <w:szCs w:val="30"/>
          <w:lang w:eastAsia="ru-RU"/>
        </w:rPr>
        <w:t> – </w:t>
      </w:r>
      <w:hyperlink r:id="rId7" w:history="1">
        <w:r w:rsidRPr="005069C7">
          <w:rPr>
            <w:rFonts w:ascii="Times New Roman" w:eastAsia="Times New Roman" w:hAnsi="Times New Roman"/>
            <w:b/>
            <w:bCs/>
            <w:i/>
            <w:iCs/>
            <w:color w:val="4384C5"/>
            <w:sz w:val="30"/>
            <w:szCs w:val="30"/>
            <w:lang w:eastAsia="ru-RU"/>
          </w:rPr>
          <w:t>одиноким</w:t>
        </w:r>
      </w:hyperlink>
      <w:r w:rsidRPr="005069C7"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  <w:t> нетрудоспособным гражданам</w:t>
      </w:r>
      <w:r w:rsidRPr="005069C7">
        <w:rPr>
          <w:rFonts w:ascii="Times New Roman" w:eastAsia="Times New Roman" w:hAnsi="Times New Roman"/>
          <w:sz w:val="30"/>
          <w:szCs w:val="30"/>
          <w:lang w:eastAsia="ru-RU"/>
        </w:rPr>
        <w:t> (семьям),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населения.</w:t>
      </w:r>
    </w:p>
    <w:p w:rsidR="000F4239" w:rsidRPr="005069C7" w:rsidRDefault="000F4239" w:rsidP="000F4239">
      <w:pPr>
        <w:pStyle w:val="a3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69C7">
        <w:rPr>
          <w:rFonts w:ascii="Times New Roman" w:eastAsia="Times New Roman" w:hAnsi="Times New Roman"/>
          <w:sz w:val="30"/>
          <w:szCs w:val="30"/>
          <w:lang w:eastAsia="ru-RU"/>
        </w:rPr>
        <w:t>на условиях </w:t>
      </w:r>
      <w:r w:rsidRPr="005069C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полной оплаты</w:t>
      </w:r>
      <w:r w:rsidRPr="005069C7">
        <w:rPr>
          <w:rFonts w:ascii="Times New Roman" w:eastAsia="Times New Roman" w:hAnsi="Times New Roman"/>
          <w:sz w:val="30"/>
          <w:szCs w:val="30"/>
          <w:lang w:eastAsia="ru-RU"/>
        </w:rPr>
        <w:t> – остальным нетрудоспособным гражданам.</w:t>
      </w:r>
    </w:p>
    <w:p w:rsidR="000F4239" w:rsidRPr="005069C7" w:rsidRDefault="000F4239" w:rsidP="000F4239">
      <w:pPr>
        <w:pStyle w:val="a3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69C7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Справочно. </w:t>
      </w:r>
      <w:r w:rsidRPr="005069C7"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  <w:t>Малообеспеченные граждане</w:t>
      </w:r>
      <w:r w:rsidRPr="005069C7">
        <w:rPr>
          <w:rFonts w:ascii="Times New Roman" w:eastAsia="Times New Roman" w:hAnsi="Times New Roman"/>
          <w:sz w:val="30"/>
          <w:szCs w:val="30"/>
          <w:lang w:eastAsia="ru-RU"/>
        </w:rPr>
        <w:t> (семьи) – граждане (семьи), имеющие среднедушевой доход ниже бюджета прожиточного минимума в среднем на душу населения.</w:t>
      </w:r>
    </w:p>
    <w:p w:rsidR="000F4239" w:rsidRPr="005069C7" w:rsidRDefault="000F4239" w:rsidP="000F4239">
      <w:pPr>
        <w:pStyle w:val="a3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69C7"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  <w:t>Нетрудоспособный гражданин</w:t>
      </w:r>
      <w:r w:rsidRPr="005069C7">
        <w:rPr>
          <w:rFonts w:ascii="Times New Roman" w:eastAsia="Times New Roman" w:hAnsi="Times New Roman"/>
          <w:sz w:val="30"/>
          <w:szCs w:val="30"/>
          <w:lang w:eastAsia="ru-RU"/>
        </w:rPr>
        <w:t> –   инвалид I или II группы; неработающий гражданин, достигший 60-летнего возраста, имеющий право на государственную пенсию;</w:t>
      </w:r>
      <w:r w:rsidRPr="005069C7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5069C7"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  <w:t xml:space="preserve">         </w:t>
      </w:r>
      <w:proofErr w:type="gramStart"/>
      <w:r w:rsidRPr="005069C7"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  <w:t>Одинокий нетрудоспособный гражданин</w:t>
      </w:r>
      <w:r w:rsidRPr="005069C7">
        <w:rPr>
          <w:rFonts w:ascii="Times New Roman" w:eastAsia="Times New Roman" w:hAnsi="Times New Roman"/>
          <w:sz w:val="30"/>
          <w:szCs w:val="30"/>
          <w:lang w:eastAsia="ru-RU"/>
        </w:rPr>
        <w:t> – нетрудоспособный гражданин, не имеющий совершеннолетних детей, супругов и родителей, не являющихся инвалидами I или II группы, не достигших возраста, дающего право на пенсию по возрасту на общих основаниях,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иждивением.</w:t>
      </w:r>
      <w:proofErr w:type="gramEnd"/>
    </w:p>
    <w:p w:rsidR="000F4239" w:rsidRPr="005069C7" w:rsidRDefault="000F4239" w:rsidP="000F4239">
      <w:pPr>
        <w:pStyle w:val="a3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69C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Социально-бытовые услуги, предоставляемые отделением социальной помощи на дому для граждан, имеющих ограничение жизнедеятельности (способности осуществлять самообслуживание), соответствующее функциональному классу (ФК):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4978"/>
      </w:tblGrid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Покупка и доставка на дом продуктов питания, промышленных товаров первой необходимости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для граждан, имеющих ограничение жизнедеятельности (способности осуществлять самообслуживание), соответствующее ФК 2**** – ФК 4****, – при необходимости до 7 килограммов за раз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i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i/>
                <w:sz w:val="30"/>
                <w:szCs w:val="30"/>
                <w:lang w:eastAsia="ru-RU"/>
              </w:rPr>
              <w:t xml:space="preserve">Организация горячего питания </w:t>
            </w:r>
            <w:r w:rsidRPr="005069C7">
              <w:rPr>
                <w:rFonts w:ascii="Times New Roman" w:eastAsia="Times New Roman" w:hAnsi="Times New Roman"/>
                <w:b/>
                <w:i/>
                <w:sz w:val="30"/>
                <w:szCs w:val="30"/>
                <w:lang w:eastAsia="ru-RU"/>
              </w:rPr>
              <w:lastRenderedPageBreak/>
              <w:t>на дому: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 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lastRenderedPageBreak/>
              <w:t>доставка на дом горячего питания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при необходимости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оказание помощи в приготовлении пищи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приготовление простых блюд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2 блюд за раз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Доставка овощей из хранилища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7 килограммов за раз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Доставка воды (</w:t>
            </w:r>
            <w:proofErr w:type="gramStart"/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для</w:t>
            </w:r>
            <w:proofErr w:type="gramEnd"/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 проживающих в жилых помещениях без центрального водоснабжения)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</w:t>
            </w: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самообслуживание), соответствующее ФК 2**** – ФК 4****, – при необходимости до 50 литров в неделю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i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i/>
                <w:sz w:val="30"/>
                <w:szCs w:val="30"/>
                <w:lang w:eastAsia="ru-RU"/>
              </w:rPr>
              <w:lastRenderedPageBreak/>
              <w:t>Помощь в растопке печей (</w:t>
            </w:r>
            <w:proofErr w:type="gramStart"/>
            <w:r w:rsidRPr="005069C7">
              <w:rPr>
                <w:rFonts w:ascii="Times New Roman" w:eastAsia="Times New Roman" w:hAnsi="Times New Roman"/>
                <w:b/>
                <w:i/>
                <w:sz w:val="30"/>
                <w:szCs w:val="30"/>
                <w:lang w:eastAsia="ru-RU"/>
              </w:rPr>
              <w:t>для</w:t>
            </w:r>
            <w:proofErr w:type="gramEnd"/>
            <w:r w:rsidRPr="005069C7">
              <w:rPr>
                <w:rFonts w:ascii="Times New Roman" w:eastAsia="Times New Roman" w:hAnsi="Times New Roman"/>
                <w:b/>
                <w:i/>
                <w:sz w:val="30"/>
                <w:szCs w:val="30"/>
                <w:lang w:eastAsia="ru-RU"/>
              </w:rPr>
              <w:t> проживающих в жилых помещениях без центрального отопления):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 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доставка топлива из хранилища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при необходимости до 35 килограммов в неделю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подготовка печей к растопке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растопка печей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Сдача вещей в стирку, химчистку, ремонт и их доставка на дом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при необходимости до 7 килограммов за раз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i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i/>
                <w:sz w:val="30"/>
                <w:szCs w:val="30"/>
                <w:lang w:eastAsia="ru-RU"/>
              </w:rPr>
              <w:lastRenderedPageBreak/>
              <w:t>Уборка жилых помещений: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 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помощь в поддержании порядка в жилых помещениях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при необходимости 1 раз в день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протирание пыли с поверхности мебели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 ****, ФК 4****, – при необходимости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вынос мусора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7 килограммов за раз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подметание пола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  <w:p w:rsidR="000F4239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уборка пылесосом мягкой мебели, ковров и напольных покрытий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 xml:space="preserve">чистка прикроватных </w:t>
            </w: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lastRenderedPageBreak/>
              <w:t>ковриков и дорожек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»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lastRenderedPageBreak/>
              <w:t>мытье пола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35 кв. метров за раз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мытье оконных стекол и оконных переплетов, протирание подоконников, очистка оконных рам от бумаги (проклейка оконных рам бумагой)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до 2 раз (до 2 комнатных окон) в год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смена штор и гардин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до 2 раз (до 6 единиц) в год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уборка пыли со стен и потолков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</w:t>
            </w: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4****, – при необходимости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lastRenderedPageBreak/>
              <w:t>чистка ванны, умывальника (раковины)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 ****, – при необходимости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чистка газовой (электрической) плиты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мытье посуды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чистка унитаза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мытье холодильника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Внесение платы из средств обслуживаемого лица за 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 раза в месяц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proofErr w:type="gramStart"/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Очистка придомовых дорожек от снега в зимний период (для проживающих в жилых домах усадебного типа)</w:t>
            </w:r>
            <w:proofErr w:type="gram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proofErr w:type="gramStart"/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 xml:space="preserve">Уборка придомовой территории с 1 апреля </w:t>
            </w: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lastRenderedPageBreak/>
              <w:t>по 31 октября (для проживающих в жилых домах усадебного типа)</w:t>
            </w:r>
            <w:proofErr w:type="gram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 xml:space="preserve">для граждан, проживающих отдельно от трудоспособных </w:t>
            </w: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членов семьи, и одиноких граждан, имеющих ограничение жизнедеятельности (способности осуществлять самообслуживание), соответствующее ФК 3****, ФК 4****, – 1 раз (до 10 кв. метров) в месяц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lastRenderedPageBreak/>
              <w:t>Оказание помощи в смене нательного белья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при необходимости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Оказание помощи в одевании, снятии одежды, переодевании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для граждан, имеющих ограничение жизнедеятельности (способности осуществлять самообслуживание), соответствующее ФК 3****, ФК 4****, – при необходимости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Оказание помощи в смене (перестилании) постельного белья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для граждан, имеющих ограничение жизнедеятельности (способности осуществлять самообслуживание), соответствующее ФК 3****, ФК 4****, – при необходимости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Оказание помощи в приеме пищи (кормление)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для граждан, имеющих ограничение жизнедеятельности (способности осуществлять самообслуживание), соответствующее ФК 3****, ФК 4****, – при необходимости до 2 раз в день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Оказание помощи в выполнении санитарно-гигиенических процедур: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 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причесывание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для граждан, имеющих ограничение жизнедеятельности (способности осуществлять самообслуживание), соответствующее ФК 3****, ФК </w:t>
            </w: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4****, – при необходимости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lastRenderedPageBreak/>
              <w:t>помощь в принятии ванны (душа)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для граждан, имеющих ограничение жизнедеятельности (способности осуществлять самообслуживание), соответствующее ФК 3****, ФК 4****, – не реже 1 раза в неделю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мытье головы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 для граждан, имеющих ограничение жизнедеятельности (способности осуществлять самообслуживание), соответствующее ФК 3****, ФК 4****, – 2 раза в неделю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бритье бороды и усов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 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гигиеническая обработка ног и рук (стрижка ногтей)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для граждан, имеющих ограничение жизнедеятельности (способности осуществлять самообслуживание), соответствующее ФК 3****, ФК 4****, – 1 раз в неделю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смена подгузника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для граждан, имеющих ограничение жизнедеятельности (способности осуществлять самообслуживание), соответствующее ФК 4****, – при необходимости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вынос судна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Сопровождение ослабленных граждан к месту назначения и обратно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при необходимости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постоянно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lastRenderedPageBreak/>
              <w:t>Услуги по 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 раз в неделю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Оказание помощи в пользовании услугами телефонной связи и почтовой связи (уточнение и набор номера, написание и отправка отправлений письменной корреспонденции и другое)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при необходимости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Организация прогулки на свежем воздухе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для граждан, имеющих ограничение жизнедеятельности (способности осуществлять самообслуживание), соответствующее ФК 3****, ФК 4****, – при необходимости до 30 минут за раз</w:t>
            </w:r>
          </w:p>
        </w:tc>
      </w:tr>
      <w:tr w:rsidR="000F4239" w:rsidRPr="005069C7" w:rsidTr="00D86A3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Доставка (обеспечение) лекарственных средств и изделий медицинского назначения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F4239" w:rsidRPr="005069C7" w:rsidRDefault="000F4239" w:rsidP="00D86A32">
            <w:pPr>
              <w:pStyle w:val="a3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69C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 при необходимости</w:t>
            </w:r>
          </w:p>
        </w:tc>
      </w:tr>
    </w:tbl>
    <w:p w:rsidR="000F4239" w:rsidRPr="005069C7" w:rsidRDefault="000F4239" w:rsidP="000F4239">
      <w:pPr>
        <w:pStyle w:val="a3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69C7">
        <w:rPr>
          <w:rFonts w:ascii="Times New Roman" w:eastAsia="Times New Roman" w:hAnsi="Times New Roman"/>
          <w:sz w:val="30"/>
          <w:szCs w:val="30"/>
          <w:lang w:eastAsia="ru-RU"/>
        </w:rPr>
        <w:t>За предоставлением социальных услуг на дому гражданин (законный представитель) обращается в территориальный центр социального обслуживания населения по месту регистрации (месту жительства).</w:t>
      </w:r>
    </w:p>
    <w:p w:rsidR="000F4239" w:rsidRPr="005069C7" w:rsidRDefault="000F4239" w:rsidP="000F4239">
      <w:pPr>
        <w:pStyle w:val="a3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69C7">
        <w:rPr>
          <w:rFonts w:ascii="Times New Roman" w:eastAsia="Times New Roman" w:hAnsi="Times New Roman"/>
          <w:sz w:val="30"/>
          <w:szCs w:val="30"/>
          <w:lang w:eastAsia="ru-RU"/>
        </w:rPr>
        <w:t>Социальные услуги оказываются на основании </w:t>
      </w:r>
      <w:bookmarkStart w:id="0" w:name="_GoBack"/>
      <w:bookmarkEnd w:id="0"/>
      <w:r w:rsidR="0076601D">
        <w:fldChar w:fldCharType="begin"/>
      </w:r>
      <w:r w:rsidR="0076601D">
        <w:instrText xml:space="preserve"> HYPERLINK "http://mintrud.gov.by/system/extensions/spaw/uploads/files/Post-Mintruda-11.pdf" </w:instrText>
      </w:r>
      <w:r w:rsidR="0076601D">
        <w:fldChar w:fldCharType="separate"/>
      </w:r>
      <w:r w:rsidRPr="005069C7">
        <w:rPr>
          <w:rFonts w:ascii="Times New Roman" w:eastAsia="Times New Roman" w:hAnsi="Times New Roman"/>
          <w:b/>
          <w:bCs/>
          <w:color w:val="4384C5"/>
          <w:sz w:val="30"/>
          <w:szCs w:val="30"/>
          <w:lang w:eastAsia="ru-RU"/>
        </w:rPr>
        <w:t>договора оказания социальных услуг</w:t>
      </w:r>
      <w:r w:rsidR="0076601D">
        <w:rPr>
          <w:rFonts w:ascii="Times New Roman" w:eastAsia="Times New Roman" w:hAnsi="Times New Roman"/>
          <w:b/>
          <w:bCs/>
          <w:color w:val="4384C5"/>
          <w:sz w:val="30"/>
          <w:szCs w:val="30"/>
          <w:lang w:eastAsia="ru-RU"/>
        </w:rPr>
        <w:fldChar w:fldCharType="end"/>
      </w:r>
      <w:r w:rsidRPr="005069C7">
        <w:rPr>
          <w:rFonts w:ascii="Times New Roman" w:eastAsia="Times New Roman" w:hAnsi="Times New Roman"/>
          <w:sz w:val="30"/>
          <w:szCs w:val="30"/>
          <w:lang w:eastAsia="ru-RU"/>
        </w:rPr>
        <w:t>, заключенного гражданином (законным представителем) с учреждением социального обслуживания либо учреждением социального обслуживания и третьим лицом, взявшим на себя обязательства по оплате социальных услуг.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0F4239" w:rsidRDefault="000F4239" w:rsidP="000F4239">
      <w:pPr>
        <w:jc w:val="both"/>
      </w:pPr>
    </w:p>
    <w:p w:rsidR="00B37919" w:rsidRDefault="00B37919"/>
    <w:sectPr w:rsidR="00B37919" w:rsidSect="005069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E0"/>
    <w:rsid w:val="000F4239"/>
    <w:rsid w:val="00120AE0"/>
    <w:rsid w:val="0076601D"/>
    <w:rsid w:val="00B3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23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2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trud.gov.by/system/extensions/spaw/uploads/files/Post-Mintruda-1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ntrud.gov.by/system/extensions/spaw/uploads/files/Post-Mintruda-11.pdf" TargetMode="External"/><Relationship Id="rId5" Type="http://schemas.openxmlformats.org/officeDocument/2006/relationships/hyperlink" Target="http://mintrud.gov.by/system/extensions/spaw/uploads/files/Post-Mintruda-1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1617</Words>
  <Characters>9222</Characters>
  <Application>Microsoft Office Word</Application>
  <DocSecurity>0</DocSecurity>
  <Lines>76</Lines>
  <Paragraphs>21</Paragraphs>
  <ScaleCrop>false</ScaleCrop>
  <Company/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2023-02-28T11:13:00Z</dcterms:created>
  <dcterms:modified xsi:type="dcterms:W3CDTF">2023-03-17T12:43:00Z</dcterms:modified>
</cp:coreProperties>
</file>