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27" w:rsidRDefault="00D83227" w:rsidP="00D83227">
      <w:pPr>
        <w:jc w:val="center"/>
      </w:pPr>
      <w:r>
        <w:t>С В Е Д Е Н И Я</w:t>
      </w:r>
    </w:p>
    <w:p w:rsidR="00D83227" w:rsidRDefault="00D83227" w:rsidP="00D83227">
      <w:pPr>
        <w:spacing w:line="60" w:lineRule="atLeast"/>
        <w:ind w:left="699"/>
        <w:jc w:val="center"/>
      </w:pPr>
      <w:r>
        <w:t xml:space="preserve">о прямой продаже пустующего жилого дома № 60 по </w:t>
      </w:r>
      <w:proofErr w:type="spellStart"/>
      <w:r>
        <w:t>ул.Колхозная</w:t>
      </w:r>
      <w:proofErr w:type="spellEnd"/>
      <w:r>
        <w:t xml:space="preserve"> </w:t>
      </w:r>
    </w:p>
    <w:p w:rsidR="00D83227" w:rsidRDefault="00D83227" w:rsidP="00D83227">
      <w:pPr>
        <w:spacing w:line="60" w:lineRule="atLeast"/>
        <w:ind w:left="699"/>
        <w:jc w:val="center"/>
      </w:pPr>
      <w:r>
        <w:t xml:space="preserve">в деревне Дубровица </w:t>
      </w:r>
      <w:proofErr w:type="spellStart"/>
      <w:r>
        <w:t>Хойникского</w:t>
      </w:r>
      <w:proofErr w:type="spellEnd"/>
      <w:r>
        <w:t xml:space="preserve"> района Гомельской области.</w:t>
      </w:r>
    </w:p>
    <w:p w:rsidR="00D83227" w:rsidRDefault="00D83227" w:rsidP="00D83227">
      <w:pPr>
        <w:jc w:val="center"/>
      </w:pPr>
    </w:p>
    <w:p w:rsidR="00D83227" w:rsidRDefault="00D83227" w:rsidP="00D83227">
      <w:pPr>
        <w:jc w:val="center"/>
      </w:pPr>
    </w:p>
    <w:p w:rsidR="00D83227" w:rsidRDefault="00D83227" w:rsidP="00D83227">
      <w:pPr>
        <w:spacing w:line="60" w:lineRule="atLeast"/>
        <w:jc w:val="both"/>
      </w:pPr>
      <w:r>
        <w:tab/>
        <w:t>1. Место нахождения пустующего жилого дома: 2476</w:t>
      </w:r>
      <w:r w:rsidRPr="0083110D">
        <w:t>2</w:t>
      </w:r>
      <w:r>
        <w:t xml:space="preserve">3, Республика Беларусь, Гомельская область, </w:t>
      </w:r>
      <w:proofErr w:type="spellStart"/>
      <w:r>
        <w:t>Хойникский</w:t>
      </w:r>
      <w:proofErr w:type="spellEnd"/>
      <w:r>
        <w:t xml:space="preserve"> район, </w:t>
      </w:r>
      <w:proofErr w:type="spellStart"/>
      <w:r>
        <w:t>Великоборский</w:t>
      </w:r>
      <w:proofErr w:type="spellEnd"/>
      <w:r>
        <w:t xml:space="preserve"> сельсовет, деревня Дубровица, улица Колхозная, дом № 60.</w:t>
      </w:r>
    </w:p>
    <w:p w:rsidR="00D83227" w:rsidRDefault="00D83227" w:rsidP="00D83227">
      <w:pPr>
        <w:spacing w:line="60" w:lineRule="atLeast"/>
        <w:jc w:val="both"/>
      </w:pPr>
      <w:r>
        <w:tab/>
        <w:t>2. Назначение: здание одноквартирного жилого дома.</w:t>
      </w:r>
    </w:p>
    <w:p w:rsidR="00D83227" w:rsidRDefault="00D83227" w:rsidP="00D83227">
      <w:pPr>
        <w:spacing w:line="60" w:lineRule="atLeast"/>
        <w:ind w:left="699"/>
        <w:jc w:val="both"/>
      </w:pPr>
      <w:r>
        <w:tab/>
        <w:t xml:space="preserve">3. Общая площадь жилых помещений: 47 </w:t>
      </w:r>
      <w:proofErr w:type="spellStart"/>
      <w:r>
        <w:t>кв.м</w:t>
      </w:r>
      <w:proofErr w:type="spellEnd"/>
      <w:r>
        <w:t>.</w:t>
      </w:r>
    </w:p>
    <w:p w:rsidR="00D83227" w:rsidRDefault="00D83227" w:rsidP="00D83227">
      <w:pPr>
        <w:spacing w:line="60" w:lineRule="atLeast"/>
        <w:ind w:left="699"/>
        <w:jc w:val="both"/>
      </w:pPr>
      <w:r>
        <w:t>4. Этажность: одноэтажный.</w:t>
      </w:r>
    </w:p>
    <w:p w:rsidR="00D83227" w:rsidRDefault="00D83227" w:rsidP="00D83227">
      <w:pPr>
        <w:spacing w:line="60" w:lineRule="atLeast"/>
        <w:ind w:left="699"/>
        <w:jc w:val="both"/>
      </w:pPr>
      <w:r>
        <w:t>5. Подземная этажность: нет.</w:t>
      </w:r>
    </w:p>
    <w:p w:rsidR="00D83227" w:rsidRDefault="00D83227" w:rsidP="00D83227">
      <w:pPr>
        <w:spacing w:line="60" w:lineRule="atLeast"/>
        <w:ind w:left="699"/>
        <w:jc w:val="both"/>
      </w:pPr>
      <w:r>
        <w:t>6. Год постройки: нет сведений</w:t>
      </w:r>
    </w:p>
    <w:p w:rsidR="00D83227" w:rsidRDefault="00D83227" w:rsidP="00D83227">
      <w:pPr>
        <w:spacing w:line="60" w:lineRule="atLeast"/>
        <w:ind w:left="699"/>
        <w:jc w:val="both"/>
      </w:pPr>
      <w:r>
        <w:t>7. Конструктивные элементы основного строения, в том числе:</w:t>
      </w:r>
    </w:p>
    <w:p w:rsidR="00D83227" w:rsidRDefault="00D83227" w:rsidP="00D83227">
      <w:pPr>
        <w:spacing w:line="60" w:lineRule="atLeast"/>
        <w:ind w:left="699"/>
        <w:jc w:val="both"/>
      </w:pPr>
      <w:r>
        <w:t>7.1. фундамент: ленточный кирпичный;</w:t>
      </w:r>
    </w:p>
    <w:p w:rsidR="00D83227" w:rsidRDefault="00D83227" w:rsidP="00D83227">
      <w:pPr>
        <w:spacing w:line="60" w:lineRule="atLeast"/>
        <w:ind w:left="699"/>
        <w:jc w:val="both"/>
      </w:pPr>
      <w:r>
        <w:t>7.2. материал стен: бревно;</w:t>
      </w:r>
    </w:p>
    <w:p w:rsidR="00D83227" w:rsidRPr="001726FF" w:rsidRDefault="00D83227" w:rsidP="00D83227">
      <w:pPr>
        <w:spacing w:line="60" w:lineRule="atLeast"/>
        <w:jc w:val="both"/>
      </w:pPr>
      <w:r w:rsidRPr="001726FF">
        <w:tab/>
        <w:t>7.3. перекрытия: деревянное;</w:t>
      </w:r>
    </w:p>
    <w:p w:rsidR="00D83227" w:rsidRPr="001726FF" w:rsidRDefault="00D83227" w:rsidP="00D83227">
      <w:pPr>
        <w:spacing w:line="60" w:lineRule="atLeast"/>
        <w:ind w:left="699"/>
        <w:jc w:val="both"/>
      </w:pPr>
      <w:r w:rsidRPr="001726FF">
        <w:t>7.4. кровля: асбестоцементные листы;</w:t>
      </w:r>
    </w:p>
    <w:p w:rsidR="00D83227" w:rsidRPr="001726FF" w:rsidRDefault="00D83227" w:rsidP="00D83227">
      <w:pPr>
        <w:spacing w:line="60" w:lineRule="atLeast"/>
        <w:ind w:left="699"/>
        <w:jc w:val="both"/>
      </w:pPr>
      <w:r w:rsidRPr="001726FF">
        <w:t>7.5. полы: деревянные;</w:t>
      </w:r>
    </w:p>
    <w:p w:rsidR="00D83227" w:rsidRPr="001726FF" w:rsidRDefault="00D83227" w:rsidP="00D83227">
      <w:pPr>
        <w:spacing w:line="60" w:lineRule="atLeast"/>
        <w:jc w:val="both"/>
      </w:pPr>
      <w:r w:rsidRPr="001726FF">
        <w:tab/>
        <w:t>7.6. проемы: окна - деревянные, двери - филенчатые;</w:t>
      </w:r>
    </w:p>
    <w:p w:rsidR="00D83227" w:rsidRPr="001726FF" w:rsidRDefault="00D83227" w:rsidP="00D83227">
      <w:pPr>
        <w:spacing w:line="60" w:lineRule="atLeast"/>
        <w:jc w:val="both"/>
      </w:pPr>
      <w:r w:rsidRPr="001726FF">
        <w:tab/>
        <w:t>7.8. внутренняя отделка: оштукатурено, побелено, окрашено.</w:t>
      </w:r>
    </w:p>
    <w:p w:rsidR="00D83227" w:rsidRPr="001726FF" w:rsidRDefault="00D83227" w:rsidP="00D83227">
      <w:pPr>
        <w:spacing w:line="60" w:lineRule="atLeast"/>
        <w:jc w:val="both"/>
      </w:pPr>
      <w:r w:rsidRPr="001726FF">
        <w:tab/>
        <w:t>8. Инженерные коммуникации, в том числе:</w:t>
      </w:r>
    </w:p>
    <w:p w:rsidR="00D83227" w:rsidRPr="001726FF" w:rsidRDefault="00D83227" w:rsidP="00D83227">
      <w:pPr>
        <w:spacing w:line="60" w:lineRule="atLeast"/>
        <w:jc w:val="both"/>
      </w:pPr>
      <w:r w:rsidRPr="001726FF">
        <w:tab/>
        <w:t>8.1. теплоснабжение: печное;</w:t>
      </w:r>
    </w:p>
    <w:p w:rsidR="00D83227" w:rsidRPr="001726FF" w:rsidRDefault="00D83227" w:rsidP="00D83227">
      <w:pPr>
        <w:spacing w:line="60" w:lineRule="atLeast"/>
        <w:jc w:val="both"/>
      </w:pPr>
      <w:r w:rsidRPr="001726FF">
        <w:tab/>
        <w:t>8.2. водоснабжение: нет;</w:t>
      </w:r>
    </w:p>
    <w:p w:rsidR="00D83227" w:rsidRPr="001726FF" w:rsidRDefault="00D83227" w:rsidP="00D83227">
      <w:pPr>
        <w:spacing w:line="60" w:lineRule="atLeast"/>
        <w:jc w:val="both"/>
      </w:pPr>
      <w:r w:rsidRPr="001726FF">
        <w:tab/>
        <w:t>8.3. газоснабжение: автономное;</w:t>
      </w:r>
    </w:p>
    <w:p w:rsidR="00D83227" w:rsidRPr="001726FF" w:rsidRDefault="00D83227" w:rsidP="00D83227">
      <w:pPr>
        <w:spacing w:line="60" w:lineRule="atLeast"/>
        <w:jc w:val="both"/>
      </w:pPr>
      <w:r w:rsidRPr="001726FF">
        <w:tab/>
        <w:t>8.4. водоотведение: нет;</w:t>
      </w:r>
    </w:p>
    <w:p w:rsidR="00D83227" w:rsidRPr="001726FF" w:rsidRDefault="00D83227" w:rsidP="00D83227">
      <w:pPr>
        <w:spacing w:line="60" w:lineRule="atLeast"/>
        <w:jc w:val="both"/>
      </w:pPr>
      <w:r w:rsidRPr="001726FF">
        <w:tab/>
        <w:t xml:space="preserve">8.5. электроснабжение: центральное. </w:t>
      </w:r>
    </w:p>
    <w:p w:rsidR="00D83227" w:rsidRPr="001726FF" w:rsidRDefault="00D83227" w:rsidP="00D83227">
      <w:pPr>
        <w:spacing w:line="60" w:lineRule="atLeast"/>
        <w:ind w:left="699"/>
        <w:jc w:val="both"/>
      </w:pPr>
      <w:r w:rsidRPr="001726FF">
        <w:t>9. Физический износ: 67%.</w:t>
      </w:r>
    </w:p>
    <w:p w:rsidR="00D83227" w:rsidRPr="001726FF" w:rsidRDefault="00D83227" w:rsidP="00D83227">
      <w:pPr>
        <w:spacing w:line="60" w:lineRule="atLeast"/>
        <w:ind w:firstLine="699"/>
        <w:jc w:val="both"/>
      </w:pPr>
      <w:r w:rsidRPr="001726FF">
        <w:t>10. Составные части и принадлежности пустующего жилого дома, в том числе хозяйственные и иные постройки, и степень их износа: жилой дом (физический износ 67%), веранда (физический износ - 65%), два дощатых сарая (физический износ - 70%), сарай из бруса (физический износ 65%), колодец (физический износ - 75%).</w:t>
      </w:r>
    </w:p>
    <w:p w:rsidR="00D83227" w:rsidRPr="001726FF" w:rsidRDefault="00D83227" w:rsidP="00D83227">
      <w:pPr>
        <w:spacing w:line="60" w:lineRule="atLeast"/>
        <w:ind w:left="699"/>
        <w:jc w:val="both"/>
      </w:pPr>
      <w:r w:rsidRPr="001726FF">
        <w:t xml:space="preserve">11.  Цена пустующего жилого дома – 1 базовая величина (37 рублей). </w:t>
      </w:r>
    </w:p>
    <w:p w:rsidR="00D83227" w:rsidRDefault="00D83227" w:rsidP="00D83227">
      <w:pPr>
        <w:spacing w:line="60" w:lineRule="atLeast"/>
        <w:jc w:val="both"/>
      </w:pPr>
    </w:p>
    <w:p w:rsidR="00D83227" w:rsidRDefault="00D83227" w:rsidP="00D83227">
      <w:pPr>
        <w:spacing w:line="60" w:lineRule="atLeast"/>
        <w:jc w:val="both"/>
      </w:pPr>
    </w:p>
    <w:p w:rsidR="00D83227" w:rsidRDefault="00D83227" w:rsidP="00D83227">
      <w:pPr>
        <w:spacing w:line="60" w:lineRule="atLeast"/>
        <w:jc w:val="both"/>
      </w:pPr>
    </w:p>
    <w:p w:rsidR="00D83227" w:rsidRDefault="00D83227" w:rsidP="00D83227">
      <w:pPr>
        <w:jc w:val="center"/>
      </w:pPr>
      <w:r>
        <w:t>С В Е Д Е Н И Я</w:t>
      </w:r>
    </w:p>
    <w:p w:rsidR="00D83227" w:rsidRDefault="00D83227" w:rsidP="00D83227">
      <w:pPr>
        <w:spacing w:line="60" w:lineRule="atLeast"/>
        <w:ind w:left="699"/>
        <w:jc w:val="center"/>
      </w:pPr>
      <w:r>
        <w:t xml:space="preserve">о прямой продаже пустующего жилого дома № 54 по </w:t>
      </w:r>
      <w:proofErr w:type="spellStart"/>
      <w:r>
        <w:t>ул.Центральная</w:t>
      </w:r>
      <w:proofErr w:type="spellEnd"/>
      <w:r>
        <w:t xml:space="preserve"> </w:t>
      </w:r>
    </w:p>
    <w:p w:rsidR="00D83227" w:rsidRDefault="00D83227" w:rsidP="00D83227">
      <w:pPr>
        <w:spacing w:line="60" w:lineRule="atLeast"/>
        <w:ind w:left="699"/>
        <w:jc w:val="center"/>
      </w:pPr>
      <w:r>
        <w:t xml:space="preserve">в </w:t>
      </w:r>
      <w:proofErr w:type="spellStart"/>
      <w:r>
        <w:t>агрогородке</w:t>
      </w:r>
      <w:proofErr w:type="spellEnd"/>
      <w:r>
        <w:t xml:space="preserve"> Великий Бор </w:t>
      </w:r>
      <w:proofErr w:type="spellStart"/>
      <w:r>
        <w:t>Хойникского</w:t>
      </w:r>
      <w:proofErr w:type="spellEnd"/>
      <w:r>
        <w:t xml:space="preserve"> района Гомельской области</w:t>
      </w:r>
    </w:p>
    <w:p w:rsidR="00D83227" w:rsidRDefault="00D83227" w:rsidP="00D83227">
      <w:pPr>
        <w:jc w:val="center"/>
      </w:pPr>
    </w:p>
    <w:p w:rsidR="00D83227" w:rsidRDefault="00D83227" w:rsidP="00D83227">
      <w:pPr>
        <w:spacing w:line="60" w:lineRule="atLeast"/>
        <w:jc w:val="both"/>
      </w:pPr>
      <w:r>
        <w:tab/>
        <w:t xml:space="preserve">1. Место нахождения пустующего жилого дома: </w:t>
      </w:r>
      <w:r w:rsidRPr="0083110D">
        <w:t>247602</w:t>
      </w:r>
      <w:r>
        <w:t xml:space="preserve">, Республика Беларусь, Гомельская область, </w:t>
      </w:r>
      <w:proofErr w:type="spellStart"/>
      <w:r>
        <w:t>Хойникский</w:t>
      </w:r>
      <w:proofErr w:type="spellEnd"/>
      <w:r>
        <w:t xml:space="preserve"> район, </w:t>
      </w:r>
      <w:proofErr w:type="spellStart"/>
      <w:r>
        <w:t>Великоборский</w:t>
      </w:r>
      <w:proofErr w:type="spellEnd"/>
      <w:r>
        <w:t xml:space="preserve"> сельсовет, </w:t>
      </w:r>
      <w:proofErr w:type="spellStart"/>
      <w:r>
        <w:t>агрогородок</w:t>
      </w:r>
      <w:proofErr w:type="spellEnd"/>
      <w:r>
        <w:t xml:space="preserve"> Великий Бор, улица Центральная, дом № 54.</w:t>
      </w:r>
    </w:p>
    <w:p w:rsidR="00D83227" w:rsidRDefault="00D83227" w:rsidP="00D83227">
      <w:pPr>
        <w:spacing w:line="60" w:lineRule="atLeast"/>
        <w:jc w:val="both"/>
      </w:pPr>
      <w:r>
        <w:tab/>
        <w:t>2. Назначение: здание одноквартирного жилого дома.</w:t>
      </w:r>
    </w:p>
    <w:p w:rsidR="00D83227" w:rsidRDefault="00D83227" w:rsidP="00D83227">
      <w:pPr>
        <w:spacing w:line="60" w:lineRule="atLeast"/>
        <w:ind w:left="699"/>
        <w:jc w:val="both"/>
      </w:pPr>
      <w:r>
        <w:tab/>
        <w:t xml:space="preserve">3. Общая площадь жилых помещений: 32 </w:t>
      </w:r>
      <w:proofErr w:type="spellStart"/>
      <w:r>
        <w:t>кв.м</w:t>
      </w:r>
      <w:proofErr w:type="spellEnd"/>
      <w:r>
        <w:t>.</w:t>
      </w:r>
    </w:p>
    <w:p w:rsidR="00D83227" w:rsidRDefault="00D83227" w:rsidP="00D83227">
      <w:pPr>
        <w:spacing w:line="60" w:lineRule="atLeast"/>
        <w:ind w:left="699"/>
        <w:jc w:val="both"/>
      </w:pPr>
      <w:r>
        <w:t>4. Этажность: одноэтажный.</w:t>
      </w:r>
    </w:p>
    <w:p w:rsidR="00D83227" w:rsidRDefault="00D83227" w:rsidP="00D83227">
      <w:pPr>
        <w:spacing w:line="60" w:lineRule="atLeast"/>
        <w:ind w:left="699"/>
        <w:jc w:val="both"/>
      </w:pPr>
      <w:r>
        <w:t>5. Подземная этажность: нет.</w:t>
      </w:r>
    </w:p>
    <w:p w:rsidR="00D83227" w:rsidRDefault="00D83227" w:rsidP="00D83227">
      <w:pPr>
        <w:spacing w:line="60" w:lineRule="atLeast"/>
        <w:ind w:left="699"/>
        <w:jc w:val="both"/>
      </w:pPr>
      <w:r>
        <w:t>6. Год постройки: 1953.</w:t>
      </w:r>
    </w:p>
    <w:p w:rsidR="00D83227" w:rsidRDefault="00D83227" w:rsidP="00D83227">
      <w:pPr>
        <w:spacing w:line="60" w:lineRule="atLeast"/>
        <w:ind w:left="699"/>
        <w:jc w:val="both"/>
      </w:pPr>
      <w:r>
        <w:t>7. Конструктивные элементы основного строения, в том числе:</w:t>
      </w:r>
    </w:p>
    <w:p w:rsidR="00D83227" w:rsidRDefault="00D83227" w:rsidP="00D83227">
      <w:pPr>
        <w:spacing w:line="60" w:lineRule="atLeast"/>
        <w:ind w:left="699"/>
        <w:jc w:val="both"/>
      </w:pPr>
      <w:r>
        <w:t>7.1. фундамент: столбчатый деревянный;</w:t>
      </w:r>
    </w:p>
    <w:p w:rsidR="00D83227" w:rsidRDefault="00D83227" w:rsidP="00D83227">
      <w:pPr>
        <w:spacing w:line="60" w:lineRule="atLeast"/>
        <w:ind w:left="699"/>
        <w:jc w:val="both"/>
      </w:pPr>
      <w:r>
        <w:t>7.2. материал стен: брус;</w:t>
      </w:r>
    </w:p>
    <w:p w:rsidR="00D83227" w:rsidRDefault="00D83227" w:rsidP="00D83227">
      <w:pPr>
        <w:spacing w:line="60" w:lineRule="atLeast"/>
        <w:jc w:val="both"/>
      </w:pPr>
      <w:r>
        <w:rPr>
          <w:color w:val="FF0000"/>
        </w:rPr>
        <w:tab/>
      </w:r>
      <w:r>
        <w:t>7.3. перекрытия: деревянное оштукатуренное;</w:t>
      </w:r>
    </w:p>
    <w:p w:rsidR="00D83227" w:rsidRDefault="00D83227" w:rsidP="00D83227">
      <w:pPr>
        <w:spacing w:line="60" w:lineRule="atLeast"/>
        <w:ind w:left="699"/>
        <w:jc w:val="both"/>
      </w:pPr>
      <w:r>
        <w:t>7.4. кровля: асбестоцементные листы;</w:t>
      </w:r>
    </w:p>
    <w:p w:rsidR="00D83227" w:rsidRDefault="00D83227" w:rsidP="00D83227">
      <w:pPr>
        <w:spacing w:line="60" w:lineRule="atLeast"/>
        <w:ind w:left="699"/>
        <w:jc w:val="both"/>
      </w:pPr>
      <w:r>
        <w:t>7.5. полы: деревянные;</w:t>
      </w:r>
    </w:p>
    <w:p w:rsidR="00D83227" w:rsidRDefault="00D83227" w:rsidP="00D83227">
      <w:pPr>
        <w:spacing w:line="60" w:lineRule="atLeast"/>
        <w:jc w:val="both"/>
      </w:pPr>
      <w:r>
        <w:rPr>
          <w:color w:val="FF0000"/>
        </w:rPr>
        <w:lastRenderedPageBreak/>
        <w:tab/>
      </w:r>
      <w:r>
        <w:t>7.6. проемы: окна - деревянные, двери- филенчатые;</w:t>
      </w:r>
    </w:p>
    <w:p w:rsidR="00D83227" w:rsidRDefault="00D83227" w:rsidP="00D83227">
      <w:pPr>
        <w:spacing w:line="60" w:lineRule="atLeast"/>
        <w:jc w:val="both"/>
      </w:pPr>
      <w:r>
        <w:tab/>
        <w:t>7.8. внутренняя отделка: оштукатурено, оклеено обоями, окрашено.</w:t>
      </w:r>
    </w:p>
    <w:p w:rsidR="00D83227" w:rsidRDefault="00D83227" w:rsidP="00D83227">
      <w:pPr>
        <w:spacing w:line="60" w:lineRule="atLeast"/>
        <w:jc w:val="both"/>
      </w:pPr>
      <w:r>
        <w:tab/>
        <w:t>8. Инженерные коммуникации, в том числе:</w:t>
      </w:r>
    </w:p>
    <w:p w:rsidR="00D83227" w:rsidRDefault="00D83227" w:rsidP="00D83227">
      <w:pPr>
        <w:spacing w:line="60" w:lineRule="atLeast"/>
        <w:jc w:val="both"/>
      </w:pPr>
      <w:r>
        <w:tab/>
        <w:t>8.1. теплоснабжение: печное;</w:t>
      </w:r>
    </w:p>
    <w:p w:rsidR="00D83227" w:rsidRDefault="00D83227" w:rsidP="00D83227">
      <w:pPr>
        <w:spacing w:line="60" w:lineRule="atLeast"/>
        <w:jc w:val="both"/>
      </w:pPr>
      <w:r>
        <w:tab/>
        <w:t>8.2. водоснабжение: нет;</w:t>
      </w:r>
    </w:p>
    <w:p w:rsidR="00D83227" w:rsidRDefault="00D83227" w:rsidP="00D83227">
      <w:pPr>
        <w:spacing w:line="60" w:lineRule="atLeast"/>
        <w:jc w:val="both"/>
      </w:pPr>
      <w:r>
        <w:tab/>
        <w:t>8.3. газоснабжение: автономное;</w:t>
      </w:r>
    </w:p>
    <w:p w:rsidR="00D83227" w:rsidRDefault="00D83227" w:rsidP="00D83227">
      <w:pPr>
        <w:spacing w:line="60" w:lineRule="atLeast"/>
        <w:jc w:val="both"/>
      </w:pPr>
      <w:r>
        <w:tab/>
        <w:t>8.4. водоотведение: нет;</w:t>
      </w:r>
    </w:p>
    <w:p w:rsidR="00D83227" w:rsidRDefault="00D83227" w:rsidP="00D83227">
      <w:pPr>
        <w:spacing w:line="60" w:lineRule="atLeast"/>
        <w:jc w:val="both"/>
      </w:pPr>
      <w:r>
        <w:tab/>
        <w:t xml:space="preserve">8.5. электроснабжение: центральное. </w:t>
      </w:r>
    </w:p>
    <w:p w:rsidR="00D83227" w:rsidRDefault="00D83227" w:rsidP="00D83227">
      <w:pPr>
        <w:spacing w:line="60" w:lineRule="atLeast"/>
        <w:ind w:left="699"/>
        <w:jc w:val="both"/>
      </w:pPr>
      <w:r>
        <w:t>9. Физический износ: 63%.</w:t>
      </w:r>
    </w:p>
    <w:p w:rsidR="00D83227" w:rsidRDefault="00D83227" w:rsidP="00D83227">
      <w:pPr>
        <w:spacing w:line="60" w:lineRule="atLeast"/>
        <w:ind w:firstLine="699"/>
        <w:jc w:val="both"/>
      </w:pPr>
      <w:r>
        <w:t>10. Составные части и принадлежности пустующего жилого дома, в том числе хозяйственные и иные постройки, и степень их износа: жилой дом - физический износ 63 %, веранда - физический износ более 75 %, туалет - физический износ более 65 %.</w:t>
      </w:r>
    </w:p>
    <w:p w:rsidR="00D83227" w:rsidRDefault="00D83227" w:rsidP="00D83227">
      <w:pPr>
        <w:spacing w:line="60" w:lineRule="atLeast"/>
        <w:ind w:left="699"/>
        <w:jc w:val="both"/>
      </w:pPr>
      <w:r>
        <w:t>11.  Цена пустующего жилого дома – 1 базовая величина (37 рублей).</w:t>
      </w:r>
    </w:p>
    <w:p w:rsidR="00D83227" w:rsidRDefault="00D83227" w:rsidP="00D83227">
      <w:pPr>
        <w:spacing w:line="60" w:lineRule="atLeast"/>
        <w:jc w:val="both"/>
      </w:pPr>
    </w:p>
    <w:p w:rsidR="00D83227" w:rsidRDefault="00D83227" w:rsidP="00D83227">
      <w:pPr>
        <w:spacing w:line="60" w:lineRule="atLeast"/>
        <w:jc w:val="both"/>
      </w:pPr>
    </w:p>
    <w:p w:rsidR="00D83227" w:rsidRDefault="00D83227" w:rsidP="00D83227">
      <w:pPr>
        <w:jc w:val="center"/>
      </w:pPr>
    </w:p>
    <w:p w:rsidR="00D83227" w:rsidRDefault="00D83227" w:rsidP="00D83227">
      <w:pPr>
        <w:jc w:val="center"/>
      </w:pPr>
    </w:p>
    <w:p w:rsidR="00D83227" w:rsidRDefault="00D83227" w:rsidP="00D83227">
      <w:pPr>
        <w:jc w:val="center"/>
      </w:pPr>
    </w:p>
    <w:p w:rsidR="00D83227" w:rsidRDefault="00D83227" w:rsidP="00D83227">
      <w:pPr>
        <w:jc w:val="center"/>
      </w:pPr>
    </w:p>
    <w:p w:rsidR="00D83227" w:rsidRDefault="00D83227" w:rsidP="00D83227">
      <w:pPr>
        <w:jc w:val="center"/>
      </w:pPr>
      <w:r>
        <w:t>С В Е Д Е Н И Я</w:t>
      </w:r>
    </w:p>
    <w:p w:rsidR="00D83227" w:rsidRDefault="00D83227" w:rsidP="00D83227">
      <w:pPr>
        <w:spacing w:line="60" w:lineRule="atLeast"/>
        <w:ind w:left="699"/>
        <w:jc w:val="center"/>
      </w:pPr>
      <w:r>
        <w:t xml:space="preserve">о прямой продаже пустующего жилого дома № 111 по </w:t>
      </w:r>
      <w:proofErr w:type="spellStart"/>
      <w:r>
        <w:t>ул.Центральная</w:t>
      </w:r>
      <w:proofErr w:type="spellEnd"/>
      <w:r>
        <w:t xml:space="preserve"> </w:t>
      </w:r>
    </w:p>
    <w:p w:rsidR="00D83227" w:rsidRDefault="00D83227" w:rsidP="00D83227">
      <w:pPr>
        <w:spacing w:line="60" w:lineRule="atLeast"/>
        <w:ind w:left="699"/>
        <w:jc w:val="center"/>
      </w:pPr>
      <w:r>
        <w:t xml:space="preserve">в </w:t>
      </w:r>
      <w:proofErr w:type="spellStart"/>
      <w:r>
        <w:t>агрогородке</w:t>
      </w:r>
      <w:proofErr w:type="spellEnd"/>
      <w:r>
        <w:t xml:space="preserve"> Великий Бор </w:t>
      </w:r>
      <w:proofErr w:type="spellStart"/>
      <w:r>
        <w:t>Хойникского</w:t>
      </w:r>
      <w:proofErr w:type="spellEnd"/>
      <w:r>
        <w:t xml:space="preserve"> района Гомельской области</w:t>
      </w:r>
    </w:p>
    <w:p w:rsidR="00D83227" w:rsidRDefault="00D83227" w:rsidP="00D83227">
      <w:pPr>
        <w:jc w:val="center"/>
      </w:pPr>
    </w:p>
    <w:p w:rsidR="00D83227" w:rsidRDefault="00D83227" w:rsidP="00D83227">
      <w:pPr>
        <w:spacing w:line="60" w:lineRule="atLeast"/>
        <w:jc w:val="both"/>
      </w:pPr>
      <w:r>
        <w:tab/>
        <w:t xml:space="preserve">1. Место нахождения пустующего жилого дома: </w:t>
      </w:r>
      <w:r w:rsidRPr="0083110D">
        <w:t>247602</w:t>
      </w:r>
      <w:r>
        <w:t xml:space="preserve">, Республика Беларусь, Гомельская область, </w:t>
      </w:r>
      <w:proofErr w:type="spellStart"/>
      <w:r>
        <w:t>Хойникский</w:t>
      </w:r>
      <w:proofErr w:type="spellEnd"/>
      <w:r>
        <w:t xml:space="preserve"> район, </w:t>
      </w:r>
      <w:proofErr w:type="spellStart"/>
      <w:r>
        <w:t>Великоборский</w:t>
      </w:r>
      <w:proofErr w:type="spellEnd"/>
      <w:r>
        <w:t xml:space="preserve"> сельсовет, </w:t>
      </w:r>
      <w:proofErr w:type="spellStart"/>
      <w:r>
        <w:t>агрогородок</w:t>
      </w:r>
      <w:proofErr w:type="spellEnd"/>
      <w:r>
        <w:t xml:space="preserve"> Великий Бор, улица Центральная, дом № 111.</w:t>
      </w:r>
    </w:p>
    <w:p w:rsidR="00D83227" w:rsidRDefault="00D83227" w:rsidP="00D83227">
      <w:pPr>
        <w:spacing w:line="60" w:lineRule="atLeast"/>
        <w:jc w:val="both"/>
      </w:pPr>
      <w:r>
        <w:tab/>
        <w:t>2. Назначение: здание одноквартирного жилого дома.</w:t>
      </w:r>
    </w:p>
    <w:p w:rsidR="00D83227" w:rsidRDefault="00D83227" w:rsidP="00D83227">
      <w:pPr>
        <w:spacing w:line="60" w:lineRule="atLeast"/>
        <w:ind w:left="699"/>
        <w:jc w:val="both"/>
      </w:pPr>
      <w:r>
        <w:tab/>
        <w:t xml:space="preserve">3. Общая площадь жилых помещений: 32 </w:t>
      </w:r>
      <w:proofErr w:type="spellStart"/>
      <w:r>
        <w:t>кв.м</w:t>
      </w:r>
      <w:proofErr w:type="spellEnd"/>
      <w:r>
        <w:t>.</w:t>
      </w:r>
    </w:p>
    <w:p w:rsidR="00D83227" w:rsidRDefault="00D83227" w:rsidP="00D83227">
      <w:pPr>
        <w:spacing w:line="60" w:lineRule="atLeast"/>
        <w:ind w:left="699"/>
        <w:jc w:val="both"/>
      </w:pPr>
      <w:r>
        <w:t>4. Этажность: одноэтажный.</w:t>
      </w:r>
    </w:p>
    <w:p w:rsidR="00D83227" w:rsidRDefault="00D83227" w:rsidP="00D83227">
      <w:pPr>
        <w:spacing w:line="60" w:lineRule="atLeast"/>
        <w:ind w:left="699"/>
        <w:jc w:val="both"/>
      </w:pPr>
      <w:r>
        <w:t>5. Подземная этажность: нет.</w:t>
      </w:r>
    </w:p>
    <w:p w:rsidR="00D83227" w:rsidRDefault="00D83227" w:rsidP="00D83227">
      <w:pPr>
        <w:spacing w:line="60" w:lineRule="atLeast"/>
        <w:ind w:left="699"/>
        <w:jc w:val="both"/>
      </w:pPr>
      <w:r>
        <w:t>6. Год постройки: 1949.</w:t>
      </w:r>
    </w:p>
    <w:p w:rsidR="00D83227" w:rsidRDefault="00D83227" w:rsidP="00D83227">
      <w:pPr>
        <w:spacing w:line="60" w:lineRule="atLeast"/>
        <w:ind w:left="699"/>
        <w:jc w:val="both"/>
      </w:pPr>
      <w:r>
        <w:t>7. Конструктивные элементы основного строения, в том числе:</w:t>
      </w:r>
    </w:p>
    <w:p w:rsidR="00D83227" w:rsidRDefault="00D83227" w:rsidP="00D83227">
      <w:pPr>
        <w:spacing w:line="60" w:lineRule="atLeast"/>
        <w:ind w:left="699"/>
        <w:jc w:val="both"/>
      </w:pPr>
      <w:r>
        <w:t>7.1. фундамент: ленточный кирпичный;</w:t>
      </w:r>
    </w:p>
    <w:p w:rsidR="00D83227" w:rsidRDefault="00D83227" w:rsidP="00D83227">
      <w:pPr>
        <w:spacing w:line="60" w:lineRule="atLeast"/>
        <w:ind w:left="699"/>
        <w:jc w:val="both"/>
      </w:pPr>
      <w:r>
        <w:t>7.2. материал стен: брус;</w:t>
      </w:r>
    </w:p>
    <w:p w:rsidR="00D83227" w:rsidRDefault="00D83227" w:rsidP="00D83227">
      <w:pPr>
        <w:spacing w:line="60" w:lineRule="atLeast"/>
        <w:jc w:val="both"/>
      </w:pPr>
      <w:r>
        <w:rPr>
          <w:color w:val="FF0000"/>
        </w:rPr>
        <w:tab/>
      </w:r>
      <w:r>
        <w:t>7.3. перекрытия: деревянное оштукатуренное;</w:t>
      </w:r>
    </w:p>
    <w:p w:rsidR="00D83227" w:rsidRDefault="00D83227" w:rsidP="00D83227">
      <w:pPr>
        <w:spacing w:line="60" w:lineRule="atLeast"/>
        <w:ind w:left="699"/>
        <w:jc w:val="both"/>
      </w:pPr>
      <w:r>
        <w:t>7.4. кровля: асбестоцементные листы;</w:t>
      </w:r>
    </w:p>
    <w:p w:rsidR="00D83227" w:rsidRDefault="00D83227" w:rsidP="00D83227">
      <w:pPr>
        <w:spacing w:line="60" w:lineRule="atLeast"/>
        <w:ind w:left="699"/>
        <w:jc w:val="both"/>
      </w:pPr>
      <w:r>
        <w:t>7.5. полы: деревянные;</w:t>
      </w:r>
    </w:p>
    <w:p w:rsidR="00D83227" w:rsidRDefault="00D83227" w:rsidP="00D83227">
      <w:pPr>
        <w:spacing w:line="60" w:lineRule="atLeast"/>
        <w:jc w:val="both"/>
      </w:pPr>
      <w:r>
        <w:rPr>
          <w:color w:val="FF0000"/>
        </w:rPr>
        <w:tab/>
      </w:r>
      <w:r>
        <w:t>7.6. проемы: окна - деревянные, двери- филенчатые;</w:t>
      </w:r>
    </w:p>
    <w:p w:rsidR="00D83227" w:rsidRDefault="00D83227" w:rsidP="00D83227">
      <w:pPr>
        <w:spacing w:line="60" w:lineRule="atLeast"/>
        <w:jc w:val="both"/>
      </w:pPr>
      <w:r>
        <w:tab/>
        <w:t>7.8. внутренняя отделка: оштукатурено, оклеено обоями, окрашено.</w:t>
      </w:r>
    </w:p>
    <w:p w:rsidR="00D83227" w:rsidRDefault="00D83227" w:rsidP="00D83227">
      <w:pPr>
        <w:spacing w:line="60" w:lineRule="atLeast"/>
        <w:jc w:val="both"/>
      </w:pPr>
      <w:r>
        <w:tab/>
        <w:t>8. Инженерные коммуникации, в том числе:</w:t>
      </w:r>
    </w:p>
    <w:p w:rsidR="00D83227" w:rsidRDefault="00D83227" w:rsidP="00D83227">
      <w:pPr>
        <w:spacing w:line="60" w:lineRule="atLeast"/>
        <w:jc w:val="both"/>
      </w:pPr>
      <w:r>
        <w:tab/>
        <w:t>8.1. теплоснабжение: печное;</w:t>
      </w:r>
    </w:p>
    <w:p w:rsidR="00D83227" w:rsidRDefault="00D83227" w:rsidP="00D83227">
      <w:pPr>
        <w:spacing w:line="60" w:lineRule="atLeast"/>
        <w:jc w:val="both"/>
      </w:pPr>
      <w:r>
        <w:tab/>
        <w:t>8.2. водоснабжение: нет;</w:t>
      </w:r>
    </w:p>
    <w:p w:rsidR="00D83227" w:rsidRDefault="00D83227" w:rsidP="00D83227">
      <w:pPr>
        <w:spacing w:line="60" w:lineRule="atLeast"/>
        <w:jc w:val="both"/>
      </w:pPr>
      <w:r>
        <w:tab/>
        <w:t>8.3. газоснабжение: автономное;</w:t>
      </w:r>
    </w:p>
    <w:p w:rsidR="00D83227" w:rsidRDefault="00D83227" w:rsidP="00D83227">
      <w:pPr>
        <w:spacing w:line="60" w:lineRule="atLeast"/>
        <w:jc w:val="both"/>
      </w:pPr>
      <w:r>
        <w:tab/>
        <w:t>8.4. водоотведение: нет;</w:t>
      </w:r>
    </w:p>
    <w:p w:rsidR="00D83227" w:rsidRDefault="00D83227" w:rsidP="00D83227">
      <w:pPr>
        <w:spacing w:line="60" w:lineRule="atLeast"/>
        <w:jc w:val="both"/>
      </w:pPr>
      <w:r>
        <w:tab/>
        <w:t xml:space="preserve">8.5. электроснабжение: центральное. </w:t>
      </w:r>
    </w:p>
    <w:p w:rsidR="00D83227" w:rsidRDefault="00D83227" w:rsidP="00D83227">
      <w:pPr>
        <w:spacing w:line="60" w:lineRule="atLeast"/>
        <w:ind w:left="699"/>
        <w:jc w:val="both"/>
      </w:pPr>
      <w:r>
        <w:t>9. Физический износ: 49%.</w:t>
      </w:r>
    </w:p>
    <w:p w:rsidR="00D83227" w:rsidRDefault="00D83227" w:rsidP="00D83227">
      <w:pPr>
        <w:spacing w:line="60" w:lineRule="atLeast"/>
        <w:ind w:firstLine="699"/>
        <w:jc w:val="both"/>
      </w:pPr>
      <w:r>
        <w:t xml:space="preserve">10. Составные части и принадлежности пустующего жилого дома, в том числе хозяйственные и иные постройки, и степень их износа: жилой дом - физический износ – 49 %, веранда - физический износ более 75 %, сарай, погреб с </w:t>
      </w:r>
      <w:proofErr w:type="spellStart"/>
      <w:r>
        <w:t>погребней</w:t>
      </w:r>
      <w:proofErr w:type="spellEnd"/>
      <w:r>
        <w:t xml:space="preserve"> - физический износ более 65 %).</w:t>
      </w:r>
    </w:p>
    <w:p w:rsidR="00D83227" w:rsidRDefault="00D83227" w:rsidP="00D83227">
      <w:pPr>
        <w:spacing w:line="60" w:lineRule="atLeast"/>
        <w:ind w:left="699"/>
        <w:jc w:val="both"/>
      </w:pPr>
      <w:r>
        <w:t>11.  Цена пустующего жилого дома – 1 базовая величина (37 рублей).</w:t>
      </w:r>
    </w:p>
    <w:p w:rsidR="00D83227" w:rsidRDefault="00D83227" w:rsidP="00D83227">
      <w:pPr>
        <w:spacing w:line="60" w:lineRule="atLeast"/>
        <w:jc w:val="both"/>
      </w:pPr>
    </w:p>
    <w:p w:rsidR="00D83227" w:rsidRDefault="00D83227" w:rsidP="00D83227">
      <w:pPr>
        <w:spacing w:line="60" w:lineRule="atLeast"/>
        <w:jc w:val="both"/>
      </w:pPr>
    </w:p>
    <w:p w:rsidR="00D83227" w:rsidRDefault="00D83227" w:rsidP="00D83227">
      <w:pPr>
        <w:jc w:val="center"/>
      </w:pPr>
    </w:p>
    <w:p w:rsidR="00D83227" w:rsidRDefault="00D83227" w:rsidP="00D83227">
      <w:pPr>
        <w:jc w:val="center"/>
      </w:pPr>
      <w:r>
        <w:lastRenderedPageBreak/>
        <w:t>С В Е Д Е Н И Я</w:t>
      </w:r>
    </w:p>
    <w:p w:rsidR="00D83227" w:rsidRDefault="00D83227" w:rsidP="00D83227">
      <w:pPr>
        <w:spacing w:line="60" w:lineRule="atLeast"/>
        <w:ind w:left="699"/>
        <w:jc w:val="center"/>
      </w:pPr>
      <w:r>
        <w:t xml:space="preserve">о прямой продаже пустующего жилого дома № 26 по </w:t>
      </w:r>
      <w:proofErr w:type="spellStart"/>
      <w:r>
        <w:t>ул.Советская</w:t>
      </w:r>
      <w:proofErr w:type="spellEnd"/>
      <w:r>
        <w:t xml:space="preserve"> </w:t>
      </w:r>
    </w:p>
    <w:p w:rsidR="00D83227" w:rsidRDefault="00D83227" w:rsidP="00D83227">
      <w:pPr>
        <w:spacing w:line="60" w:lineRule="atLeast"/>
        <w:ind w:left="699"/>
        <w:jc w:val="center"/>
      </w:pPr>
      <w:r>
        <w:t xml:space="preserve">в деревне Партизанская </w:t>
      </w:r>
      <w:proofErr w:type="spellStart"/>
      <w:r>
        <w:t>Хойникского</w:t>
      </w:r>
      <w:proofErr w:type="spellEnd"/>
      <w:r>
        <w:t xml:space="preserve"> района Гомельской области.</w:t>
      </w:r>
    </w:p>
    <w:p w:rsidR="00D83227" w:rsidRDefault="00D83227" w:rsidP="00D83227">
      <w:pPr>
        <w:jc w:val="center"/>
      </w:pPr>
    </w:p>
    <w:p w:rsidR="00D83227" w:rsidRDefault="00D83227" w:rsidP="00D83227">
      <w:pPr>
        <w:jc w:val="center"/>
      </w:pPr>
    </w:p>
    <w:p w:rsidR="00D83227" w:rsidRDefault="00D83227" w:rsidP="00D83227">
      <w:pPr>
        <w:spacing w:line="60" w:lineRule="atLeast"/>
        <w:jc w:val="both"/>
      </w:pPr>
      <w:r>
        <w:tab/>
        <w:t xml:space="preserve">1. Место нахождения пустующего жилого дома: 247609, Республика Беларусь, Гомельская область, </w:t>
      </w:r>
      <w:proofErr w:type="spellStart"/>
      <w:r>
        <w:t>Хойникский</w:t>
      </w:r>
      <w:proofErr w:type="spellEnd"/>
      <w:r>
        <w:t xml:space="preserve"> район, </w:t>
      </w:r>
      <w:proofErr w:type="spellStart"/>
      <w:r>
        <w:t>Великоборский</w:t>
      </w:r>
      <w:proofErr w:type="spellEnd"/>
      <w:r>
        <w:t xml:space="preserve"> сельсовет, деревня Партизанская, улица Советская, дом № 26.</w:t>
      </w:r>
    </w:p>
    <w:p w:rsidR="00D83227" w:rsidRDefault="00D83227" w:rsidP="00D83227">
      <w:pPr>
        <w:spacing w:line="60" w:lineRule="atLeast"/>
        <w:jc w:val="both"/>
      </w:pPr>
      <w:r>
        <w:tab/>
        <w:t>2. Назначение: здание одноквартирного жилого дома.</w:t>
      </w:r>
    </w:p>
    <w:p w:rsidR="00D83227" w:rsidRDefault="00D83227" w:rsidP="00D83227">
      <w:pPr>
        <w:spacing w:line="60" w:lineRule="atLeast"/>
        <w:ind w:left="699"/>
        <w:jc w:val="both"/>
      </w:pPr>
      <w:r>
        <w:tab/>
        <w:t xml:space="preserve">3. Общая площадь жилых помещений: 40 </w:t>
      </w:r>
      <w:proofErr w:type="spellStart"/>
      <w:r>
        <w:t>кв.м</w:t>
      </w:r>
      <w:proofErr w:type="spellEnd"/>
      <w:r>
        <w:t>.</w:t>
      </w:r>
    </w:p>
    <w:p w:rsidR="00D83227" w:rsidRDefault="00D83227" w:rsidP="00D83227">
      <w:pPr>
        <w:spacing w:line="60" w:lineRule="atLeast"/>
        <w:ind w:left="699"/>
        <w:jc w:val="both"/>
      </w:pPr>
      <w:r>
        <w:t>4. Этажность: одноэтажный.</w:t>
      </w:r>
    </w:p>
    <w:p w:rsidR="00D83227" w:rsidRDefault="00D83227" w:rsidP="00D83227">
      <w:pPr>
        <w:spacing w:line="60" w:lineRule="atLeast"/>
        <w:ind w:left="699"/>
        <w:jc w:val="both"/>
      </w:pPr>
      <w:r>
        <w:t>5. Подземная этажность: нет.</w:t>
      </w:r>
    </w:p>
    <w:p w:rsidR="00D83227" w:rsidRDefault="00D83227" w:rsidP="00D83227">
      <w:pPr>
        <w:spacing w:line="60" w:lineRule="atLeast"/>
        <w:ind w:left="699"/>
        <w:jc w:val="both"/>
      </w:pPr>
      <w:r>
        <w:t>6. Год постройки: 1948</w:t>
      </w:r>
    </w:p>
    <w:p w:rsidR="00D83227" w:rsidRDefault="00D83227" w:rsidP="00D83227">
      <w:pPr>
        <w:spacing w:line="60" w:lineRule="atLeast"/>
        <w:ind w:left="699"/>
        <w:jc w:val="both"/>
      </w:pPr>
      <w:r>
        <w:t>7. Конструктивные элементы основного строения, в том числе:</w:t>
      </w:r>
    </w:p>
    <w:p w:rsidR="00D83227" w:rsidRDefault="00D83227" w:rsidP="00D83227">
      <w:pPr>
        <w:spacing w:line="60" w:lineRule="atLeast"/>
        <w:ind w:left="699"/>
        <w:jc w:val="both"/>
      </w:pPr>
      <w:r>
        <w:t>7.1. фундамент: ленточный кирпичный;</w:t>
      </w:r>
    </w:p>
    <w:p w:rsidR="00D83227" w:rsidRDefault="00D83227" w:rsidP="00D83227">
      <w:pPr>
        <w:spacing w:line="60" w:lineRule="atLeast"/>
        <w:ind w:left="699"/>
        <w:jc w:val="both"/>
      </w:pPr>
      <w:r>
        <w:t>7.2. материал стен: брус;</w:t>
      </w:r>
    </w:p>
    <w:p w:rsidR="00D83227" w:rsidRPr="001726FF" w:rsidRDefault="00D83227" w:rsidP="00D83227">
      <w:pPr>
        <w:spacing w:line="60" w:lineRule="atLeast"/>
        <w:jc w:val="both"/>
      </w:pPr>
      <w:r w:rsidRPr="001726FF">
        <w:tab/>
        <w:t>7.3. перекрытия: деревянное;</w:t>
      </w:r>
    </w:p>
    <w:p w:rsidR="00D83227" w:rsidRPr="001726FF" w:rsidRDefault="00D83227" w:rsidP="00D83227">
      <w:pPr>
        <w:spacing w:line="60" w:lineRule="atLeast"/>
        <w:ind w:left="699"/>
        <w:jc w:val="both"/>
      </w:pPr>
      <w:r w:rsidRPr="001726FF">
        <w:t>7.4. кровля: асбестоцементные листы;</w:t>
      </w:r>
    </w:p>
    <w:p w:rsidR="00D83227" w:rsidRPr="001726FF" w:rsidRDefault="00D83227" w:rsidP="00D83227">
      <w:pPr>
        <w:spacing w:line="60" w:lineRule="atLeast"/>
        <w:ind w:left="699"/>
        <w:jc w:val="both"/>
      </w:pPr>
      <w:r w:rsidRPr="001726FF">
        <w:t>7.5. полы: деревянные;</w:t>
      </w:r>
    </w:p>
    <w:p w:rsidR="00D83227" w:rsidRPr="001726FF" w:rsidRDefault="00D83227" w:rsidP="00D83227">
      <w:pPr>
        <w:spacing w:line="60" w:lineRule="atLeast"/>
        <w:jc w:val="both"/>
      </w:pPr>
      <w:r w:rsidRPr="001726FF">
        <w:tab/>
        <w:t>7.6. проемы: окна - деревянные, двери - филенчатые;</w:t>
      </w:r>
    </w:p>
    <w:p w:rsidR="00D83227" w:rsidRPr="001726FF" w:rsidRDefault="00D83227" w:rsidP="00D83227">
      <w:pPr>
        <w:spacing w:line="60" w:lineRule="atLeast"/>
        <w:jc w:val="both"/>
      </w:pPr>
      <w:r w:rsidRPr="001726FF">
        <w:tab/>
        <w:t>7.8. внутренняя отделка: оштукатурено, побелено, окрашено.</w:t>
      </w:r>
    </w:p>
    <w:p w:rsidR="00D83227" w:rsidRPr="001726FF" w:rsidRDefault="00D83227" w:rsidP="00D83227">
      <w:pPr>
        <w:spacing w:line="60" w:lineRule="atLeast"/>
        <w:jc w:val="both"/>
      </w:pPr>
      <w:r w:rsidRPr="001726FF">
        <w:tab/>
        <w:t>8. Инженерные коммуникации, в том числе:</w:t>
      </w:r>
    </w:p>
    <w:p w:rsidR="00D83227" w:rsidRPr="001726FF" w:rsidRDefault="00D83227" w:rsidP="00D83227">
      <w:pPr>
        <w:spacing w:line="60" w:lineRule="atLeast"/>
        <w:jc w:val="both"/>
      </w:pPr>
      <w:r w:rsidRPr="001726FF">
        <w:tab/>
        <w:t>8.1. теплоснабжение: печное;</w:t>
      </w:r>
    </w:p>
    <w:p w:rsidR="00D83227" w:rsidRPr="001726FF" w:rsidRDefault="00D83227" w:rsidP="00D83227">
      <w:pPr>
        <w:spacing w:line="60" w:lineRule="atLeast"/>
        <w:jc w:val="both"/>
      </w:pPr>
      <w:r w:rsidRPr="001726FF">
        <w:tab/>
        <w:t>8.2. водоснабжение: нет;</w:t>
      </w:r>
    </w:p>
    <w:p w:rsidR="00D83227" w:rsidRPr="001726FF" w:rsidRDefault="00D83227" w:rsidP="00D83227">
      <w:pPr>
        <w:spacing w:line="60" w:lineRule="atLeast"/>
        <w:jc w:val="both"/>
      </w:pPr>
      <w:r w:rsidRPr="001726FF">
        <w:tab/>
        <w:t>8.3. газоснабжение: автономное;</w:t>
      </w:r>
    </w:p>
    <w:p w:rsidR="00D83227" w:rsidRPr="001726FF" w:rsidRDefault="00D83227" w:rsidP="00D83227">
      <w:pPr>
        <w:spacing w:line="60" w:lineRule="atLeast"/>
        <w:jc w:val="both"/>
      </w:pPr>
      <w:r w:rsidRPr="001726FF">
        <w:tab/>
        <w:t>8.4. водоотведение: нет;</w:t>
      </w:r>
    </w:p>
    <w:p w:rsidR="00D83227" w:rsidRPr="001726FF" w:rsidRDefault="00D83227" w:rsidP="00D83227">
      <w:pPr>
        <w:spacing w:line="60" w:lineRule="atLeast"/>
        <w:jc w:val="both"/>
      </w:pPr>
      <w:r w:rsidRPr="001726FF">
        <w:tab/>
        <w:t xml:space="preserve">8.5. электроснабжение: центральное. </w:t>
      </w:r>
    </w:p>
    <w:p w:rsidR="00D83227" w:rsidRPr="001726FF" w:rsidRDefault="00D83227" w:rsidP="00D83227">
      <w:pPr>
        <w:spacing w:line="60" w:lineRule="atLeast"/>
        <w:ind w:left="699"/>
        <w:jc w:val="both"/>
      </w:pPr>
      <w:r>
        <w:t>9. Физический износ: 55</w:t>
      </w:r>
      <w:r w:rsidRPr="001726FF">
        <w:t>%.</w:t>
      </w:r>
    </w:p>
    <w:p w:rsidR="00D83227" w:rsidRPr="001726FF" w:rsidRDefault="00D83227" w:rsidP="00D83227">
      <w:pPr>
        <w:spacing w:line="60" w:lineRule="atLeast"/>
        <w:ind w:firstLine="699"/>
        <w:jc w:val="both"/>
      </w:pPr>
      <w:r w:rsidRPr="001726FF">
        <w:t>10. Составные части и принадлежности пустующего жилого дома, в том числе хозяйственные и иные постройки, и степень их износа: жилой дом</w:t>
      </w:r>
      <w:r>
        <w:t xml:space="preserve"> (физический износ 55</w:t>
      </w:r>
      <w:r w:rsidRPr="001726FF">
        <w:t xml:space="preserve">%), веранда (физический износ </w:t>
      </w:r>
      <w:r>
        <w:t>–</w:t>
      </w:r>
      <w:r w:rsidRPr="001726FF">
        <w:t xml:space="preserve"> </w:t>
      </w:r>
      <w:r>
        <w:t xml:space="preserve">более </w:t>
      </w:r>
      <w:r w:rsidRPr="001726FF">
        <w:t>5</w:t>
      </w:r>
      <w:r>
        <w:t>0</w:t>
      </w:r>
      <w:r w:rsidRPr="001726FF">
        <w:t xml:space="preserve">%), </w:t>
      </w:r>
      <w:r>
        <w:t>дощатый</w:t>
      </w:r>
      <w:r w:rsidRPr="001726FF">
        <w:t xml:space="preserve"> сара</w:t>
      </w:r>
      <w:r>
        <w:t>й</w:t>
      </w:r>
      <w:r w:rsidRPr="001726FF">
        <w:t xml:space="preserve"> (физический износ </w:t>
      </w:r>
      <w:r>
        <w:t>–</w:t>
      </w:r>
      <w:r w:rsidRPr="001726FF">
        <w:t xml:space="preserve"> </w:t>
      </w:r>
      <w:r>
        <w:t xml:space="preserve">более </w:t>
      </w:r>
      <w:r w:rsidRPr="001726FF">
        <w:t>7</w:t>
      </w:r>
      <w:r>
        <w:t>5</w:t>
      </w:r>
      <w:r w:rsidRPr="001726FF">
        <w:t xml:space="preserve">%), </w:t>
      </w:r>
      <w:proofErr w:type="spellStart"/>
      <w:r>
        <w:t>дровница</w:t>
      </w:r>
      <w:proofErr w:type="spellEnd"/>
      <w:r>
        <w:t xml:space="preserve"> (физический износ более 70%), туалет</w:t>
      </w:r>
      <w:r w:rsidRPr="001726FF">
        <w:t xml:space="preserve"> (физический износ </w:t>
      </w:r>
      <w:r>
        <w:t>–</w:t>
      </w:r>
      <w:r w:rsidRPr="001726FF">
        <w:t xml:space="preserve"> </w:t>
      </w:r>
      <w:r>
        <w:t>более 60</w:t>
      </w:r>
      <w:r w:rsidRPr="001726FF">
        <w:t>%).</w:t>
      </w:r>
    </w:p>
    <w:p w:rsidR="00D83227" w:rsidRPr="001726FF" w:rsidRDefault="00D83227" w:rsidP="00D83227">
      <w:pPr>
        <w:spacing w:line="60" w:lineRule="atLeast"/>
        <w:ind w:left="699"/>
        <w:jc w:val="both"/>
      </w:pPr>
      <w:r w:rsidRPr="001726FF">
        <w:t xml:space="preserve">11.  Цена пустующего жилого дома – 1 базовая величина (37 рублей). </w:t>
      </w:r>
    </w:p>
    <w:p w:rsidR="00D83227" w:rsidRDefault="00D83227" w:rsidP="00D83227">
      <w:pPr>
        <w:spacing w:line="60" w:lineRule="atLeast"/>
        <w:jc w:val="both"/>
      </w:pPr>
    </w:p>
    <w:p w:rsidR="00D83227" w:rsidRDefault="00D83227">
      <w:pPr>
        <w:spacing w:after="160" w:line="259" w:lineRule="auto"/>
      </w:pPr>
    </w:p>
    <w:p w:rsidR="00D83227" w:rsidRPr="001726FF" w:rsidRDefault="00D83227" w:rsidP="00D83227">
      <w:pPr>
        <w:spacing w:line="60" w:lineRule="atLeast"/>
        <w:ind w:firstLine="699"/>
        <w:jc w:val="both"/>
      </w:pPr>
      <w:r w:rsidRPr="004D2B4E">
        <w:rPr>
          <w:b/>
          <w:u w:val="single"/>
        </w:rPr>
        <w:t>Адрес и номер контактного телефона</w:t>
      </w:r>
      <w:r w:rsidRPr="001726FF">
        <w:t xml:space="preserve">: 247602, Республика Беларусь, Гомельская область, </w:t>
      </w:r>
      <w:proofErr w:type="spellStart"/>
      <w:r w:rsidRPr="001726FF">
        <w:t>агрогородок</w:t>
      </w:r>
      <w:proofErr w:type="spellEnd"/>
      <w:r w:rsidRPr="001726FF">
        <w:t xml:space="preserve"> Великий Бор, ул. Новая, 22а, </w:t>
      </w:r>
      <w:proofErr w:type="spellStart"/>
      <w:r w:rsidRPr="001726FF">
        <w:t>Великоборский</w:t>
      </w:r>
      <w:proofErr w:type="spellEnd"/>
      <w:r w:rsidRPr="001726FF">
        <w:t xml:space="preserve"> сельский исполнительный комитет, контактные телефоны: тел./факс (8-2346) 3-02-62, 3-04-07, адрес электронной почты </w:t>
      </w:r>
      <w:hyperlink r:id="rId4" w:history="1">
        <w:r w:rsidRPr="001726FF">
          <w:rPr>
            <w:rStyle w:val="a3"/>
            <w:color w:val="auto"/>
            <w:u w:val="none"/>
            <w:lang w:val="en-US"/>
          </w:rPr>
          <w:t>velikiybor</w:t>
        </w:r>
        <w:r w:rsidRPr="001726FF">
          <w:rPr>
            <w:rStyle w:val="a3"/>
            <w:color w:val="auto"/>
            <w:u w:val="none"/>
          </w:rPr>
          <w:t>.</w:t>
        </w:r>
        <w:r w:rsidRPr="001726FF">
          <w:rPr>
            <w:rStyle w:val="a3"/>
            <w:color w:val="auto"/>
            <w:u w:val="none"/>
            <w:lang w:val="en-US"/>
          </w:rPr>
          <w:t>sovet</w:t>
        </w:r>
        <w:r w:rsidRPr="001726FF">
          <w:rPr>
            <w:rStyle w:val="a3"/>
            <w:color w:val="auto"/>
            <w:u w:val="none"/>
          </w:rPr>
          <w:t>@</w:t>
        </w:r>
        <w:r w:rsidRPr="001726FF">
          <w:rPr>
            <w:rStyle w:val="a3"/>
            <w:color w:val="auto"/>
            <w:u w:val="none"/>
            <w:lang w:val="en-US"/>
          </w:rPr>
          <w:t>hoiniki</w:t>
        </w:r>
        <w:r w:rsidRPr="001726FF">
          <w:rPr>
            <w:rStyle w:val="a3"/>
            <w:color w:val="auto"/>
            <w:u w:val="none"/>
          </w:rPr>
          <w:t>.</w:t>
        </w:r>
        <w:r w:rsidRPr="001726FF">
          <w:rPr>
            <w:rStyle w:val="a3"/>
            <w:color w:val="auto"/>
            <w:u w:val="none"/>
            <w:lang w:val="en-US"/>
          </w:rPr>
          <w:t>gov</w:t>
        </w:r>
        <w:r w:rsidRPr="001726FF">
          <w:rPr>
            <w:rStyle w:val="a3"/>
            <w:color w:val="auto"/>
            <w:u w:val="none"/>
          </w:rPr>
          <w:t>.</w:t>
        </w:r>
        <w:r w:rsidRPr="001726FF">
          <w:rPr>
            <w:rStyle w:val="a3"/>
            <w:color w:val="auto"/>
            <w:u w:val="none"/>
            <w:lang w:val="en-US"/>
          </w:rPr>
          <w:t>by</w:t>
        </w:r>
      </w:hyperlink>
      <w:r w:rsidRPr="001726FF">
        <w:t xml:space="preserve">, Кузьменко А.А., председатель </w:t>
      </w:r>
      <w:proofErr w:type="spellStart"/>
      <w:r w:rsidRPr="001726FF">
        <w:t>Великоборского</w:t>
      </w:r>
      <w:proofErr w:type="spellEnd"/>
      <w:r w:rsidRPr="001726FF">
        <w:t xml:space="preserve"> сельского исполнительного комитета. </w:t>
      </w:r>
    </w:p>
    <w:p w:rsidR="004D2B4E" w:rsidRDefault="004D2B4E" w:rsidP="00D83227">
      <w:pPr>
        <w:spacing w:line="60" w:lineRule="atLeast"/>
        <w:ind w:firstLine="699"/>
        <w:jc w:val="both"/>
        <w:rPr>
          <w:b/>
          <w:u w:val="single"/>
        </w:rPr>
      </w:pPr>
    </w:p>
    <w:p w:rsidR="00D83227" w:rsidRPr="001726FF" w:rsidRDefault="00D83227" w:rsidP="00D83227">
      <w:pPr>
        <w:spacing w:line="60" w:lineRule="atLeast"/>
        <w:ind w:firstLine="699"/>
        <w:jc w:val="both"/>
      </w:pPr>
      <w:bookmarkStart w:id="0" w:name="_GoBack"/>
      <w:bookmarkEnd w:id="0"/>
      <w:r w:rsidRPr="004D2B4E">
        <w:rPr>
          <w:b/>
          <w:u w:val="single"/>
        </w:rPr>
        <w:t>Перечень документов</w:t>
      </w:r>
      <w:r w:rsidRPr="001726FF">
        <w:t>, которые необходимо предоставить претенденту на покупку пустующего дома:</w:t>
      </w:r>
    </w:p>
    <w:p w:rsidR="00D83227" w:rsidRPr="001726FF" w:rsidRDefault="00D83227" w:rsidP="00D83227">
      <w:pPr>
        <w:spacing w:line="60" w:lineRule="atLeast"/>
        <w:ind w:firstLine="717"/>
        <w:jc w:val="both"/>
      </w:pPr>
      <w:r w:rsidRPr="001726FF">
        <w:t xml:space="preserve"> заявка на покупку пустующего жилого дома по форме, установленной Государственным комитетом по имуществу;</w:t>
      </w:r>
    </w:p>
    <w:p w:rsidR="00D83227" w:rsidRPr="001726FF" w:rsidRDefault="00D83227" w:rsidP="00D83227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26FF">
        <w:rPr>
          <w:rFonts w:ascii="Times New Roman" w:hAnsi="Times New Roman" w:cs="Times New Roman"/>
          <w:sz w:val="24"/>
          <w:szCs w:val="24"/>
        </w:rPr>
        <w:t>к заявлению на участие в прямой продаже прилагаются:</w:t>
      </w:r>
    </w:p>
    <w:p w:rsidR="00D83227" w:rsidRPr="001726FF" w:rsidRDefault="00D83227" w:rsidP="00D832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6FF">
        <w:rPr>
          <w:rFonts w:ascii="Times New Roman" w:hAnsi="Times New Roman" w:cs="Times New Roman"/>
          <w:sz w:val="24"/>
          <w:szCs w:val="24"/>
        </w:rPr>
        <w:t>гражданином - копия документа, удостоверяющего личность, без нотариального засвидетельствования;</w:t>
      </w:r>
    </w:p>
    <w:p w:rsidR="00D83227" w:rsidRPr="001726FF" w:rsidRDefault="00D83227" w:rsidP="00D8322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6FF">
        <w:rPr>
          <w:rFonts w:ascii="Times New Roman" w:hAnsi="Times New Roman" w:cs="Times New Roman"/>
          <w:sz w:val="24"/>
          <w:szCs w:val="24"/>
        </w:rPr>
        <w:t>представителем гражданина – доверенность;</w:t>
      </w:r>
    </w:p>
    <w:p w:rsidR="00D83227" w:rsidRPr="001726FF" w:rsidRDefault="00D83227" w:rsidP="00D83227">
      <w:pPr>
        <w:autoSpaceDE w:val="0"/>
        <w:autoSpaceDN w:val="0"/>
        <w:ind w:firstLine="709"/>
        <w:jc w:val="both"/>
        <w:rPr>
          <w:szCs w:val="30"/>
        </w:rPr>
      </w:pPr>
      <w:r w:rsidRPr="001726FF">
        <w:rPr>
          <w:szCs w:val="30"/>
        </w:rPr>
        <w:t xml:space="preserve">индивидуальным предпринимателем – копия </w:t>
      </w:r>
      <w:hyperlink r:id="rId5" w:history="1">
        <w:r w:rsidRPr="001726FF">
          <w:t>свидетельства</w:t>
        </w:r>
      </w:hyperlink>
      <w:r w:rsidRPr="001726FF">
        <w:rPr>
          <w:szCs w:val="30"/>
        </w:rPr>
        <w:t xml:space="preserve"> о государственной регистрации без нотариального засвидетельствования;</w:t>
      </w:r>
    </w:p>
    <w:p w:rsidR="00D83227" w:rsidRPr="001726FF" w:rsidRDefault="00D83227" w:rsidP="00D83227">
      <w:pPr>
        <w:autoSpaceDE w:val="0"/>
        <w:autoSpaceDN w:val="0"/>
        <w:ind w:firstLine="709"/>
        <w:jc w:val="both"/>
        <w:rPr>
          <w:szCs w:val="30"/>
        </w:rPr>
      </w:pPr>
      <w:r w:rsidRPr="001726FF">
        <w:rPr>
          <w:szCs w:val="30"/>
        </w:rPr>
        <w:t xml:space="preserve">представителем или уполномоченным должностным лицом юридического лица Республики Беларусь – доверенность, выданная </w:t>
      </w:r>
      <w:r w:rsidRPr="001726FF">
        <w:rPr>
          <w:spacing w:val="-8"/>
          <w:szCs w:val="30"/>
        </w:rPr>
        <w:t xml:space="preserve">юридическим лицом, или документ, </w:t>
      </w:r>
      <w:r w:rsidRPr="001726FF">
        <w:rPr>
          <w:spacing w:val="-8"/>
          <w:szCs w:val="30"/>
        </w:rPr>
        <w:lastRenderedPageBreak/>
        <w:t>подтверждающий полномочия должностного</w:t>
      </w:r>
      <w:r w:rsidRPr="001726FF">
        <w:rPr>
          <w:szCs w:val="30"/>
        </w:rPr>
        <w:t xml:space="preserve"> лица, копии документов, подтверждающих государственную </w:t>
      </w:r>
      <w:r w:rsidRPr="001726FF">
        <w:rPr>
          <w:spacing w:val="-4"/>
          <w:szCs w:val="30"/>
        </w:rPr>
        <w:t>регистрацию юридического лица, без нотариального засвидетельствования</w:t>
      </w:r>
      <w:r w:rsidRPr="001726FF">
        <w:rPr>
          <w:szCs w:val="30"/>
        </w:rPr>
        <w:t>, документ с указанием банковских реквизитов юридического лица;</w:t>
      </w:r>
    </w:p>
    <w:p w:rsidR="00D83227" w:rsidRPr="001726FF" w:rsidRDefault="00D83227" w:rsidP="00D83227">
      <w:pPr>
        <w:autoSpaceDE w:val="0"/>
        <w:autoSpaceDN w:val="0"/>
        <w:ind w:firstLine="709"/>
        <w:jc w:val="both"/>
        <w:rPr>
          <w:szCs w:val="30"/>
        </w:rPr>
      </w:pPr>
      <w:r w:rsidRPr="001726FF">
        <w:rPr>
          <w:szCs w:val="30"/>
        </w:rPr>
        <w:t xml:space="preserve">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</w:t>
      </w:r>
      <w:r w:rsidRPr="001726FF">
        <w:rPr>
          <w:bCs/>
          <w:szCs w:val="30"/>
        </w:rPr>
        <w:t>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</w:r>
      <w:r w:rsidRPr="001726FF">
        <w:rPr>
          <w:szCs w:val="30"/>
        </w:rPr>
        <w:t xml:space="preserve">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</w:t>
      </w:r>
      <w:r w:rsidRPr="001726FF">
        <w:rPr>
          <w:bCs/>
          <w:szCs w:val="30"/>
        </w:rPr>
        <w:t>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</w:r>
      <w:r w:rsidRPr="001726FF">
        <w:rPr>
          <w:szCs w:val="30"/>
        </w:rPr>
        <w:t>.</w:t>
      </w:r>
    </w:p>
    <w:p w:rsidR="00D83227" w:rsidRPr="001726FF" w:rsidRDefault="00D83227" w:rsidP="00D83227">
      <w:pPr>
        <w:autoSpaceDE w:val="0"/>
        <w:autoSpaceDN w:val="0"/>
        <w:ind w:firstLine="709"/>
        <w:jc w:val="both"/>
        <w:rPr>
          <w:szCs w:val="30"/>
        </w:rPr>
      </w:pPr>
      <w:r w:rsidRPr="001726FF">
        <w:rPr>
          <w:szCs w:val="30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4D2B4E" w:rsidRDefault="004D2B4E" w:rsidP="00D83227">
      <w:pPr>
        <w:spacing w:line="60" w:lineRule="atLeast"/>
        <w:ind w:firstLine="699"/>
        <w:jc w:val="both"/>
        <w:rPr>
          <w:b/>
          <w:u w:val="single"/>
        </w:rPr>
      </w:pPr>
    </w:p>
    <w:p w:rsidR="00D83227" w:rsidRPr="001726FF" w:rsidRDefault="00D83227" w:rsidP="00D83227">
      <w:pPr>
        <w:spacing w:line="60" w:lineRule="atLeast"/>
        <w:ind w:firstLine="699"/>
        <w:jc w:val="both"/>
      </w:pPr>
      <w:r w:rsidRPr="004D2B4E">
        <w:rPr>
          <w:b/>
          <w:u w:val="single"/>
        </w:rPr>
        <w:t>Срок предоставления претендентом заявки</w:t>
      </w:r>
      <w:r w:rsidRPr="001726FF">
        <w:t xml:space="preserve"> на покупку пустующего жилого дома: до истечения 30 календарных дней со дня опубликования сведений о прямой продаже </w:t>
      </w:r>
      <w:r w:rsidR="004D2B4E">
        <w:t>пустующего жилого</w:t>
      </w:r>
      <w:r w:rsidRPr="001726FF">
        <w:t xml:space="preserve"> дом</w:t>
      </w:r>
      <w:r w:rsidR="004D2B4E">
        <w:t>а.</w:t>
      </w:r>
    </w:p>
    <w:p w:rsidR="00D83227" w:rsidRPr="001726FF" w:rsidRDefault="00D83227" w:rsidP="00D83227">
      <w:pPr>
        <w:spacing w:line="60" w:lineRule="atLeast"/>
        <w:ind w:left="699"/>
        <w:jc w:val="both"/>
      </w:pPr>
    </w:p>
    <w:p w:rsidR="00D83227" w:rsidRPr="001726FF" w:rsidRDefault="00D83227" w:rsidP="00D83227">
      <w:pPr>
        <w:spacing w:line="60" w:lineRule="atLeast"/>
        <w:ind w:left="699"/>
        <w:jc w:val="both"/>
      </w:pPr>
      <w:r w:rsidRPr="001726FF">
        <w:t>Примечание:</w:t>
      </w:r>
    </w:p>
    <w:p w:rsidR="00D83227" w:rsidRPr="001726FF" w:rsidRDefault="00D83227" w:rsidP="00D83227">
      <w:pPr>
        <w:spacing w:line="60" w:lineRule="atLeast"/>
        <w:ind w:firstLine="699"/>
        <w:jc w:val="both"/>
      </w:pPr>
      <w:r w:rsidRPr="001726FF">
        <w:t>В случае поступления двух заявок от претендентов на покупку пустующего жилого дома продажа данного дома будет осуществляться по результатам АУКЦИОНА.</w:t>
      </w:r>
    </w:p>
    <w:p w:rsidR="00D83227" w:rsidRPr="001726FF" w:rsidRDefault="00D83227" w:rsidP="00D83227">
      <w:pPr>
        <w:ind w:firstLine="699"/>
        <w:jc w:val="both"/>
      </w:pPr>
      <w:r w:rsidRPr="001726FF">
        <w:t>К участию в прямой продаже допускаются граждане</w:t>
      </w:r>
      <w:r w:rsidRPr="001726FF">
        <w:rPr>
          <w:b/>
        </w:rPr>
        <w:t xml:space="preserve"> </w:t>
      </w:r>
      <w:r w:rsidRPr="001726FF">
        <w:t>Республики Беларусь, иностранные граждане, лица без гражданства, индивидуальные предприниматели и юридические лица</w:t>
      </w:r>
    </w:p>
    <w:p w:rsidR="00D83227" w:rsidRPr="001726FF" w:rsidRDefault="00D83227" w:rsidP="00D83227"/>
    <w:p w:rsidR="004905BD" w:rsidRDefault="004905BD"/>
    <w:sectPr w:rsidR="004905BD" w:rsidSect="00D83227">
      <w:pgSz w:w="11906" w:h="16838"/>
      <w:pgMar w:top="907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227"/>
    <w:rsid w:val="004905BD"/>
    <w:rsid w:val="004D2B4E"/>
    <w:rsid w:val="00D8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EE0C6"/>
  <w15:chartTrackingRefBased/>
  <w15:docId w15:val="{E05A37AB-DF37-48D3-8411-0DAF2F47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32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832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0D29718F358FF4D750AEDE282C6B0F1DFA281CDF0E325789CB6B4557233C23765D6705CDA42D0A0A86DD64257A7D1149C06B5C0BED670EDAD900343A159kBP" TargetMode="External"/><Relationship Id="rId4" Type="http://schemas.openxmlformats.org/officeDocument/2006/relationships/hyperlink" Target="mailto:velikiybor.sovet@hoinik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Predsedatel</dc:creator>
  <cp:keywords/>
  <dc:description/>
  <cp:lastModifiedBy>Predsedatel</cp:lastModifiedBy>
  <cp:revision>1</cp:revision>
  <dcterms:created xsi:type="dcterms:W3CDTF">2023-05-31T06:26:00Z</dcterms:created>
  <dcterms:modified xsi:type="dcterms:W3CDTF">2023-05-31T06:52:00Z</dcterms:modified>
</cp:coreProperties>
</file>